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GM</w:t>
      </w:r>
      <w:r>
        <w:rPr/>
        <w:t xml:space="preserve"> Gemeinde : </w:t>
      </w:r>
      <w:r>
        <w:rPr>
          <w:b/>
          <w:bCs/>
        </w:rPr>
        <w:t>Gmunden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Gesamtlänge in der Gemeinde : </w:t>
      </w:r>
      <w:r>
        <w:rPr>
          <w:b/>
          <w:bCs/>
        </w:rPr>
        <w:t>4,780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Flachberg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Flachberg Nr.72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Kohlbach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Kohlbachweg Nr.27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Anschluss Gde. 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 der Klamm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 der Klamm Nr.27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In der Klamm Nr.24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Engerbachweg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Engerbachweg Nr. 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2021-10-15T01:23:31Z</dcterms:created>
  <dc:creator/>
  <dc:description/>
  <cp:keywords/>
  <dc:language>en-US</dc:language>
  <cp:lastModifiedBy/>
  <dcterms:modified xsi:type="dcterms:W3CDTF">2021-10-15T01:23:31Z</dcterms:modified>
  <cp:revision>0</cp:revision>
  <dc:subject/>
  <dc:title/>
</cp:coreProperties>
</file>