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TextBody"/>
        <w:bidi w:val="0"/>
        <w:spacing w:before="86" w:after="86"/>
        <w:jc w:val="left"/>
        <w:rPr/>
      </w:pPr>
      <w:r>
        <w:rPr/>
        <w:t xml:space="preserve">Bezirk : </w:t>
      </w:r>
      <w:r>
        <w:rPr>
          <w:b/>
          <w:bCs/>
        </w:rPr>
        <w:t>VB</w:t>
      </w:r>
      <w:r>
        <w:rPr/>
        <w:t xml:space="preserve"> Gemeinde : </w:t>
      </w:r>
      <w:r>
        <w:rPr>
          <w:b/>
          <w:bCs/>
        </w:rPr>
        <w:t>Nußdorf am Attersee</w:t>
      </w:r>
      <w:r>
        <w:rPr/>
        <w:t xml:space="preserve"> </w:t>
      </w:r>
      <w:r>
        <w:rPr>
          <w:b/>
          <w:bCs/>
        </w:rPr>
        <w:t>4</w:t>
      </w:r>
      <w:r>
        <w:rPr/>
        <w:t xml:space="preserve"> </w:t>
      </w:r>
      <w:r>
        <w:rPr>
          <w:b/>
          <w:bCs/>
        </w:rPr>
        <w:t>17</w:t>
      </w:r>
      <w:r>
        <w:rPr/>
        <w:t xml:space="preserve"> </w:t>
      </w:r>
      <w:r>
        <w:rPr>
          <w:b/>
          <w:bCs/>
        </w:rPr>
        <w:t>18</w:t>
      </w:r>
      <w:r>
        <w:rPr/>
        <w:t xml:space="preserve"> Gesamtlänge in der Gemeinde : </w:t>
      </w:r>
      <w:r>
        <w:rPr>
          <w:b/>
          <w:bCs/>
        </w:rPr>
        <w:t>13,911 km</w:t>
      </w:r>
    </w:p>
    <w:p>
      <w:pPr>
        <w:pStyle w:val="HorizontalLine"/>
        <w:suppressLineNumbers/>
        <w:pBdr>
          <w:bottom w:val="double" w:sz="2" w:space="0" w:color="808080"/>
        </w:pBdr>
        <w:bidi w:val="0"/>
        <w:spacing w:before="0" w:after="283"/>
        <w:jc w:val="left"/>
        <w:rPr/>
      </w:pPr>
      <w:r>
        <w:rPr/>
      </w:r>
    </w:p>
    <w:tbl>
      <w:tblPr>
        <w:tblW w:w="9360" w:type="dxa"/>
        <w:jc w:val="left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blGrid>
        <w:gridCol w:w="1039"/>
        <w:gridCol w:w="1040"/>
        <w:gridCol w:w="2080"/>
        <w:gridCol w:w="1040"/>
        <w:gridCol w:w="1040"/>
        <w:gridCol w:w="1040"/>
        <w:gridCol w:w="1040"/>
        <w:gridCol w:w="1041"/>
      </w:tblGrid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Wegnr.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Abschnitt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Weg-/Abschnittsname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Straße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Abschnitt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Beginn bei km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verbaut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Länge Verband in km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5824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Lichtenbuch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1,257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4,115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1,217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Geiselstatt Nr.4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5824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1,017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5905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Schwarzenbach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0,695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li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4,375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0,580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Zufahrt Pumpstation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0,115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5906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Mahdbauer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1,272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3,005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1,272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5920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Aich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1,401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22,580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1,134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0,042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0,025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Parschallen Nr.17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5920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0,196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0,242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5921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Rißzaun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0,204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0,875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0,204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Aichereben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5,482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B151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24,100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3,873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Ramsau Nr.6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0,870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0,301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34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GW Aichereben bei km 3,721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2,693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1,298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35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Feldweg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6256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33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0,260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0,010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6456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Wieneroith</w:t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bidi w:val="0"/>
              <w:jc w:val="left"/>
              <w:rPr>
                <w:b/>
                <w:b/>
                <w:bCs/>
              </w:rPr>
            </w:pPr>
            <w:r>
              <w:rPr>
                <w:b/>
                <w:bCs/>
              </w:rPr>
              <w:t>3,600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Haupttrasse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GS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re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0,500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3,550</w:t>
            </w:r>
          </w:p>
        </w:tc>
      </w:tr>
      <w:tr>
        <w:trPr/>
        <w:tc>
          <w:tcPr>
            <w:tcW w:w="1039" w:type="dxa"/>
            <w:tcBorders/>
          </w:tcPr>
          <w:p>
            <w:pPr>
              <w:pStyle w:val="Normal"/>
              <w:bidi w:val="0"/>
              <w:jc w:val="left"/>
              <w:rPr/>
            </w:pPr>
            <w:r>
              <w:rPr/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66</w:t>
            </w:r>
          </w:p>
        </w:tc>
        <w:tc>
          <w:tcPr>
            <w:tcW w:w="208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Kapelle, öffentl. Gut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6456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01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2,308</w:t>
            </w:r>
          </w:p>
        </w:tc>
        <w:tc>
          <w:tcPr>
            <w:tcW w:w="1040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0,000</w:t>
            </w:r>
          </w:p>
        </w:tc>
        <w:tc>
          <w:tcPr>
            <w:tcW w:w="1041" w:type="dxa"/>
            <w:tcBorders/>
          </w:tcPr>
          <w:p>
            <w:pPr>
              <w:pStyle w:val="TableContents"/>
              <w:suppressLineNumbers/>
              <w:bidi w:val="0"/>
              <w:ind w:left="43" w:right="43" w:hanging="0"/>
              <w:jc w:val="left"/>
              <w:rPr/>
            </w:pPr>
            <w:r>
              <w:rPr/>
              <w:t>0,050</w:t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footerReference w:type="default" r:id="rId2"/>
      <w:type w:val="nextPage"/>
      <w:pgSz w:w="12240" w:h="15840"/>
      <w:pgMar w:left="1440" w:right="1440" w:header="0" w:top="1440" w:footer="1440" w:bottom="2016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modern"/>
    <w:pitch w:val="fixed"/>
  </w:font>
  <w:font w:name="StarSymbol">
    <w:altName w:val="Arial Unicode MS"/>
    <w:charset w:val="01"/>
    <w:family w:val="auto"/>
    <w:pitch w:val="default"/>
  </w:font>
  <w:font w:name="Arial">
    <w:charset w:val="01"/>
    <w:family w:val="swiss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bidi w:val="0"/>
      <w:jc w:val="center"/>
      <w:rPr/>
    </w:pPr>
    <w:r>
      <w:rPr/>
      <w:fldChar w:fldCharType="begin"/>
    </w:r>
    <w:r>
      <w:rPr/>
      <w:instrText> PAGE </w:instrText>
    </w:r>
    <w:r>
      <w:rPr/>
      <w:fldChar w:fldCharType="separate"/>
    </w:r>
    <w:r>
      <w:rPr/>
      <w:t>1</w:t>
    </w:r>
    <w:r>
      <w:rPr/>
      <w:fldChar w:fldCharType="end"/>
    </w:r>
    <w:r>
      <w:rPr/>
      <w:t xml:space="preserve"> 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Heading1"/>
      <w:numFmt w:val="none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pStyle w:val="Heading2"/>
      <w:numFmt w:val="none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pStyle w:val="Heading3"/>
      <w:numFmt w:val="none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pStyle w:val="Heading4"/>
      <w:numFmt w:val="none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pStyle w:val="Heading5"/>
      <w:numFmt w:val="none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pStyle w:val="Heading6"/>
      <w:numFmt w:val="none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Lucida Sans Unicode" w:cs="Tahoma"/>
        <w:kern w:val="2"/>
        <w:sz w:val="24"/>
        <w:szCs w:val="24"/>
        <w:lang w:val="en-US" w:eastAsia="zxx" w:bidi="zxx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 w:val="false"/>
      <w:kinsoku w:val="true"/>
      <w:overflowPunct w:val="true"/>
      <w:autoSpaceDE w:val="true"/>
      <w:bidi w:val="0"/>
    </w:pPr>
    <w:rPr>
      <w:rFonts w:ascii="Times New Roman" w:hAnsi="Times New Roman" w:eastAsia="Lucida Sans Unicode" w:cs="Tahoma"/>
      <w:color w:val="auto"/>
      <w:kern w:val="2"/>
      <w:sz w:val="24"/>
      <w:szCs w:val="24"/>
      <w:lang w:val="en-US" w:eastAsia="zxx" w:bidi="zxx"/>
    </w:rPr>
  </w:style>
  <w:style w:type="paragraph" w:styleId="Heading1">
    <w:name w:val="Heading 1"/>
    <w:basedOn w:val="Heading"/>
    <w:next w:val="TextBody"/>
    <w:qFormat/>
    <w:pPr>
      <w:numPr>
        <w:ilvl w:val="0"/>
        <w:numId w:val="1"/>
      </w:numPr>
      <w:outlineLvl w:val="0"/>
    </w:pPr>
    <w:rPr>
      <w:b/>
      <w:bCs/>
      <w:sz w:val="32"/>
      <w:szCs w:val="32"/>
    </w:rPr>
  </w:style>
  <w:style w:type="paragraph" w:styleId="Heading2">
    <w:name w:val="Heading 2"/>
    <w:basedOn w:val="Heading"/>
    <w:next w:val="TextBody"/>
    <w:qFormat/>
    <w:pPr>
      <w:numPr>
        <w:ilvl w:val="1"/>
        <w:numId w:val="1"/>
      </w:numPr>
      <w:outlineLvl w:val="1"/>
    </w:pPr>
    <w:rPr>
      <w:b/>
      <w:bCs/>
      <w:i/>
      <w:iCs/>
      <w:sz w:val="28"/>
      <w:szCs w:val="28"/>
    </w:rPr>
  </w:style>
  <w:style w:type="paragraph" w:styleId="Heading3">
    <w:name w:val="Heading 3"/>
    <w:basedOn w:val="Heading"/>
    <w:next w:val="TextBody"/>
    <w:qFormat/>
    <w:pPr>
      <w:numPr>
        <w:ilvl w:val="2"/>
        <w:numId w:val="1"/>
      </w:numPr>
      <w:outlineLvl w:val="2"/>
    </w:pPr>
    <w:rPr>
      <w:b/>
      <w:bCs/>
      <w:sz w:val="28"/>
      <w:szCs w:val="28"/>
    </w:rPr>
  </w:style>
  <w:style w:type="paragraph" w:styleId="Heading4">
    <w:name w:val="Heading 4"/>
    <w:basedOn w:val="Heading"/>
    <w:next w:val="TextBody"/>
    <w:qFormat/>
    <w:pPr>
      <w:numPr>
        <w:ilvl w:val="3"/>
        <w:numId w:val="1"/>
      </w:numPr>
      <w:outlineLvl w:val="3"/>
    </w:pPr>
    <w:rPr>
      <w:b/>
      <w:bCs/>
      <w:i/>
      <w:iCs/>
      <w:sz w:val="24"/>
      <w:szCs w:val="24"/>
    </w:rPr>
  </w:style>
  <w:style w:type="paragraph" w:styleId="Heading5">
    <w:name w:val="Heading 5"/>
    <w:basedOn w:val="Heading"/>
    <w:next w:val="TextBody"/>
    <w:qFormat/>
    <w:pPr>
      <w:numPr>
        <w:ilvl w:val="4"/>
        <w:numId w:val="1"/>
      </w:numPr>
      <w:outlineLvl w:val="4"/>
    </w:pPr>
    <w:rPr>
      <w:b/>
      <w:bCs/>
      <w:sz w:val="24"/>
      <w:szCs w:val="24"/>
    </w:rPr>
  </w:style>
  <w:style w:type="paragraph" w:styleId="Heading6">
    <w:name w:val="Heading 6"/>
    <w:basedOn w:val="Heading"/>
    <w:next w:val="TextBody"/>
    <w:qFormat/>
    <w:pPr>
      <w:numPr>
        <w:ilvl w:val="5"/>
        <w:numId w:val="1"/>
      </w:numPr>
      <w:outlineLvl w:val="5"/>
    </w:pPr>
    <w:rPr>
      <w:b/>
      <w:bCs/>
      <w:sz w:val="21"/>
      <w:szCs w:val="21"/>
    </w:rPr>
  </w:style>
  <w:style w:type="character" w:styleId="SourceText">
    <w:name w:val="Source_Text"/>
    <w:qFormat/>
    <w:rPr>
      <w:rFonts w:ascii="Courier New" w:hAnsi="Courier New" w:eastAsia="Courier New" w:cs="Courier New"/>
      <w:sz w:val="20"/>
      <w:szCs w:val="20"/>
    </w:rPr>
  </w:style>
  <w:style w:type="character" w:styleId="NumberingSymbols">
    <w:name w:val="Numbering Symbols"/>
    <w:qFormat/>
    <w:rPr/>
  </w:style>
  <w:style w:type="character" w:styleId="Bullets">
    <w:name w:val="Bullets"/>
    <w:qFormat/>
    <w:rPr>
      <w:rFonts w:ascii="StarSymbol" w:hAnsi="StarSymbol" w:eastAsia="StarSymbol" w:cs="StarSymbol"/>
      <w:sz w:val="18"/>
      <w:szCs w:val="18"/>
    </w:rPr>
  </w:style>
  <w:style w:type="character" w:styleId="Emphasis">
    <w:name w:val="Emphasis"/>
    <w:qFormat/>
    <w:rPr>
      <w:i/>
      <w:iCs/>
    </w:rPr>
  </w:style>
  <w:style w:type="character" w:styleId="StrongEmphasis">
    <w:name w:val="Strong Emphasis"/>
    <w:qFormat/>
    <w:rPr>
      <w:b/>
      <w:bCs/>
    </w:rPr>
  </w:style>
  <w:style w:type="character" w:styleId="Strikeout">
    <w:name w:val="Strikeout"/>
    <w:qFormat/>
    <w:rPr>
      <w:strike/>
    </w:rPr>
  </w:style>
  <w:style w:type="character" w:styleId="Superscript">
    <w:name w:val="Superscript"/>
    <w:qFormat/>
    <w:rPr>
      <w:vertAlign w:val="superscript"/>
    </w:rPr>
  </w:style>
  <w:style w:type="character" w:styleId="Subscript">
    <w:name w:val="Subscript"/>
    <w:qFormat/>
    <w:rPr>
      <w:vertAlign w:val="subscript"/>
    </w:rPr>
  </w:style>
  <w:style w:type="character" w:styleId="Quotation">
    <w:name w:val="Quotation"/>
    <w:qFormat/>
    <w:rPr>
      <w:i/>
      <w:iCs/>
    </w:rPr>
  </w:style>
  <w:style w:type="character" w:styleId="Teletype">
    <w:name w:val="Teletype"/>
    <w:qFormat/>
    <w:rPr>
      <w:rFonts w:ascii="Courier New" w:hAnsi="Courier New" w:eastAsia="Courier New" w:cs="Courier New"/>
    </w:rPr>
  </w:style>
  <w:style w:type="character" w:styleId="InternetLink">
    <w:name w:val="Hyperlink"/>
    <w:rPr>
      <w:color w:val="000080"/>
      <w:u w:val="single"/>
    </w:rPr>
  </w:style>
  <w:style w:type="character" w:styleId="FootnoteCharacters">
    <w:name w:val="Footnote Characters"/>
    <w:qFormat/>
    <w:rPr/>
  </w:style>
  <w:style w:type="character" w:styleId="FootnoteAnchor">
    <w:name w:val="Footnote Anchor"/>
    <w:rPr>
      <w:vertAlign w:val="superscript"/>
    </w:rPr>
  </w:style>
  <w:style w:type="character" w:styleId="Definition">
    <w:name w:val="Definition"/>
    <w:qFormat/>
    <w:rPr/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Arial" w:hAnsi="Arial" w:eastAsia="Lucida Sans Unicode" w:cs="Tahoma"/>
      <w:sz w:val="28"/>
      <w:szCs w:val="28"/>
    </w:rPr>
  </w:style>
  <w:style w:type="paragraph" w:styleId="TextBody">
    <w:name w:val="Body Text"/>
    <w:basedOn w:val="Normal"/>
    <w:pPr>
      <w:spacing w:before="86" w:after="86"/>
    </w:pPr>
    <w:rPr/>
  </w:style>
  <w:style w:type="paragraph" w:styleId="List">
    <w:name w:val="List"/>
    <w:basedOn w:val="TextBody"/>
    <w:pPr/>
    <w:rPr>
      <w:rFonts w:cs="Tahoma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Table">
    <w:name w:val="Table"/>
    <w:basedOn w:val="Caption"/>
    <w:qFormat/>
    <w:pPr/>
    <w:rPr/>
  </w:style>
  <w:style w:type="paragraph" w:styleId="FigureCaption">
    <w:name w:val="FigureCaption"/>
    <w:basedOn w:val="Caption"/>
    <w:qFormat/>
    <w:pPr/>
    <w:rPr/>
  </w:style>
  <w:style w:type="paragraph" w:styleId="Figure">
    <w:name w:val="Figure"/>
    <w:basedOn w:val="Normal"/>
    <w:qFormat/>
    <w:pPr>
      <w:suppressLineNumbers/>
    </w:pPr>
    <w:rPr/>
  </w:style>
  <w:style w:type="paragraph" w:styleId="FigureWithCaption">
    <w:name w:val="FigureWithCaption"/>
    <w:basedOn w:val="Figure"/>
    <w:qFormat/>
    <w:pPr>
      <w:keepNext w:val="true"/>
      <w:suppressLineNumbers/>
    </w:pPr>
    <w:rPr/>
  </w:style>
  <w:style w:type="paragraph" w:styleId="Index">
    <w:name w:val="Index"/>
    <w:basedOn w:val="Normal"/>
    <w:qFormat/>
    <w:pPr>
      <w:suppressLineNumbers/>
    </w:pPr>
    <w:rPr>
      <w:rFonts w:cs="Tahoma"/>
    </w:rPr>
  </w:style>
  <w:style w:type="paragraph" w:styleId="Quotations">
    <w:name w:val="Quotations"/>
    <w:basedOn w:val="Normal"/>
    <w:qFormat/>
    <w:pPr>
      <w:spacing w:before="144" w:after="144"/>
      <w:ind w:left="567" w:right="567" w:hanging="0"/>
    </w:pPr>
    <w:rPr/>
  </w:style>
  <w:style w:type="paragraph" w:styleId="PreformattedText">
    <w:name w:val="Preformatted Text"/>
    <w:basedOn w:val="Normal"/>
    <w:qFormat/>
    <w:pPr>
      <w:spacing w:before="0" w:after="0"/>
    </w:pPr>
    <w:rPr>
      <w:rFonts w:ascii="Courier New" w:hAnsi="Courier New" w:eastAsia="Courier New" w:cs="Courier New"/>
      <w:sz w:val="20"/>
      <w:szCs w:val="20"/>
    </w:rPr>
  </w:style>
  <w:style w:type="paragraph" w:styleId="DefinitionTerm">
    <w:name w:val="Definition Term"/>
    <w:basedOn w:val="Normal"/>
    <w:next w:val="DefinitionDefinition"/>
    <w:qFormat/>
    <w:pPr>
      <w:spacing w:before="86" w:after="86"/>
    </w:pPr>
    <w:rPr/>
  </w:style>
  <w:style w:type="paragraph" w:styleId="DefinitionDefinition">
    <w:name w:val="Definition Definition"/>
    <w:basedOn w:val="Normal"/>
    <w:next w:val="TextBody"/>
    <w:qFormat/>
    <w:pPr>
      <w:ind w:left="720" w:right="0" w:hanging="0"/>
    </w:pPr>
    <w:rPr/>
  </w:style>
  <w:style w:type="paragraph" w:styleId="TableContents">
    <w:name w:val="Table Contents"/>
    <w:basedOn w:val="Normal"/>
    <w:qFormat/>
    <w:pPr>
      <w:suppressLineNumbers/>
      <w:ind w:left="43" w:right="43" w:hanging="0"/>
    </w:pPr>
    <w:rPr/>
  </w:style>
  <w:style w:type="paragraph" w:styleId="TableHeading">
    <w:name w:val="Table Heading"/>
    <w:basedOn w:val="TableContents"/>
    <w:qFormat/>
    <w:pPr>
      <w:suppressLineNumbers/>
      <w:ind w:left="43" w:right="43" w:hanging="0"/>
      <w:jc w:val="left"/>
    </w:pPr>
    <w:rPr>
      <w:b/>
      <w:bCs/>
    </w:rPr>
  </w:style>
  <w:style w:type="paragraph" w:styleId="Footnote">
    <w:name w:val="Footnote Text"/>
    <w:basedOn w:val="Normal"/>
    <w:pPr>
      <w:suppressLineNumbers/>
      <w:ind w:left="283" w:right="0" w:hanging="283"/>
    </w:pPr>
    <w:rPr>
      <w:sz w:val="20"/>
      <w:szCs w:val="20"/>
    </w:rPr>
  </w:style>
  <w:style w:type="paragraph" w:styleId="HeaderandFooter">
    <w:name w:val="Header and Footer"/>
    <w:basedOn w:val="Normal"/>
    <w:qFormat/>
    <w:pPr>
      <w:suppressLineNumbers/>
      <w:tabs>
        <w:tab w:val="clear" w:pos="709"/>
        <w:tab w:val="center" w:pos="4986" w:leader="none"/>
        <w:tab w:val="right" w:pos="9972" w:leader="none"/>
      </w:tabs>
    </w:pPr>
    <w:rPr/>
  </w:style>
  <w:style w:type="paragraph" w:styleId="Footer">
    <w:name w:val="Footer"/>
    <w:basedOn w:val="Normal"/>
    <w:pPr>
      <w:suppressLineNumbers/>
      <w:tabs>
        <w:tab w:val="clear" w:pos="709"/>
        <w:tab w:val="center" w:pos="4680" w:leader="none"/>
        <w:tab w:val="right" w:pos="9360" w:leader="none"/>
      </w:tabs>
    </w:pPr>
    <w:rPr/>
  </w:style>
  <w:style w:type="paragraph" w:styleId="DefinitionTermTight">
    <w:name w:val="Definition Term Tight"/>
    <w:basedOn w:val="Normal"/>
    <w:next w:val="DefinitionDefinitionTight"/>
    <w:qFormat/>
    <w:pPr>
      <w:spacing w:before="115" w:after="115"/>
    </w:pPr>
    <w:rPr/>
  </w:style>
  <w:style w:type="paragraph" w:styleId="DefinitionDefinitionTight">
    <w:name w:val="Definition Definition Tight"/>
    <w:basedOn w:val="Normal"/>
    <w:qFormat/>
    <w:pPr>
      <w:spacing w:before="0" w:after="0"/>
      <w:ind w:left="720" w:right="0" w:hanging="0"/>
    </w:pPr>
    <w:rPr/>
  </w:style>
  <w:style w:type="paragraph" w:styleId="Date">
    <w:name w:val="Date"/>
    <w:basedOn w:val="Normal"/>
    <w:next w:val="TextBody"/>
    <w:qFormat/>
    <w:pPr/>
    <w:rPr>
      <w:i/>
    </w:rPr>
  </w:style>
  <w:style w:type="paragraph" w:styleId="Author">
    <w:name w:val="Author"/>
    <w:basedOn w:val="Normal"/>
    <w:next w:val="Date"/>
    <w:qFormat/>
    <w:pPr/>
    <w:rPr>
      <w:i/>
    </w:rPr>
  </w:style>
  <w:style w:type="paragraph" w:styleId="HorizontalLine">
    <w:name w:val="Horizontal Line"/>
    <w:basedOn w:val="Normal"/>
    <w:next w:val="TextBody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paragraph" w:styleId="Firstparagraph">
    <w:name w:val="First paragraph"/>
    <w:basedOn w:val="Normal"/>
    <w:next w:val="TextBody"/>
    <w:qFormat/>
    <w:pPr/>
    <w:rPr/>
  </w:style>
  <w:style w:type="numbering" w:styleId="Numbering1">
    <w:name w:val="Numbering 1"/>
    <w:qFormat/>
  </w:style>
  <w:style w:type="numbering" w:styleId="Numbering2">
    <w:name w:val="Numbering 2"/>
    <w:qFormat/>
  </w:style>
  <w:style w:type="numbering" w:styleId="Numbering3">
    <w:name w:val="Numbering 3"/>
    <w:qFormat/>
  </w:style>
  <w:style w:type="numbering" w:styleId="Numbering4">
    <w:name w:val="Numbering 4"/>
    <w:qFormat/>
  </w:style>
  <w:style w:type="numbering" w:styleId="Numbering5">
    <w:name w:val="Numbering 5"/>
    <w:qFormat/>
  </w:style>
  <w:style w:type="numbering" w:styleId="Bullet">
    <w:name w:val="Bullet •"/>
    <w:qFormat/>
  </w:style>
  <w:style w:type="numbering" w:styleId="Bullet1">
    <w:name w:val="Bullet –"/>
    <w:qFormat/>
  </w:style>
  <w:style w:type="numbering" w:styleId="Bullet2">
    <w:name w:val="Bullet "/>
    <w:qFormat/>
  </w:style>
  <w:style w:type="numbering" w:styleId="Bullet3">
    <w:name w:val="Bullet "/>
    <w:qFormat/>
  </w:style>
  <w:style w:type="numbering" w:styleId="Bullet4">
    <w:name w:val="Bullet 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LibreOffice/6.4.7.2$Linux_X86_64 LibreOffice_project/40$Build-2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2021-10-15T01:24:32Z</dcterms:created>
  <dc:creator/>
  <dc:description/>
  <cp:keywords/>
  <dc:language>en-US</dc:language>
  <cp:lastModifiedBy/>
  <dcterms:modified xsi:type="dcterms:W3CDTF">2021-10-15T01:24:32Z</dcterms:modified>
  <cp:revision>0</cp:revision>
  <dc:subject/>
  <dc:title/>
</cp:coreProperties>
</file>