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85B9D" w14:textId="0FF625EC" w:rsidR="00080133" w:rsidRPr="00623027" w:rsidRDefault="00080133" w:rsidP="005D3105">
      <w:pPr>
        <w:jc w:val="center"/>
        <w:rPr>
          <w:rFonts w:ascii="Calibri" w:hAnsi="Calibri" w:cs="Calibri"/>
          <w:b/>
          <w:sz w:val="24"/>
          <w:szCs w:val="24"/>
        </w:rPr>
      </w:pPr>
      <w:r w:rsidRPr="00623027">
        <w:rPr>
          <w:rFonts w:ascii="Calibri" w:hAnsi="Calibri" w:cs="Calibri"/>
          <w:b/>
          <w:sz w:val="24"/>
          <w:szCs w:val="24"/>
        </w:rPr>
        <w:t>Muster!</w:t>
      </w:r>
      <w:r w:rsidR="00A12082">
        <w:rPr>
          <w:rFonts w:ascii="Calibri" w:hAnsi="Calibri" w:cs="Calibri"/>
          <w:b/>
          <w:sz w:val="24"/>
          <w:szCs w:val="24"/>
        </w:rPr>
        <w:t xml:space="preserve"> (20</w:t>
      </w:r>
      <w:r w:rsidR="0097371F">
        <w:rPr>
          <w:rFonts w:ascii="Calibri" w:hAnsi="Calibri" w:cs="Calibri"/>
          <w:b/>
          <w:sz w:val="24"/>
          <w:szCs w:val="24"/>
        </w:rPr>
        <w:t>22</w:t>
      </w:r>
      <w:r w:rsidR="00A12082">
        <w:rPr>
          <w:rFonts w:ascii="Calibri" w:hAnsi="Calibri" w:cs="Calibri"/>
          <w:b/>
          <w:sz w:val="24"/>
          <w:szCs w:val="24"/>
        </w:rPr>
        <w:t>)</w:t>
      </w:r>
    </w:p>
    <w:p w14:paraId="3ACF689B" w14:textId="77777777" w:rsidR="00080133" w:rsidRPr="00623027" w:rsidRDefault="00080133">
      <w:pPr>
        <w:jc w:val="right"/>
        <w:rPr>
          <w:rFonts w:ascii="Calibri" w:hAnsi="Calibri" w:cs="Calibri"/>
          <w:b/>
          <w:sz w:val="24"/>
          <w:szCs w:val="24"/>
        </w:rPr>
      </w:pPr>
    </w:p>
    <w:p w14:paraId="41ECE297" w14:textId="77777777" w:rsidR="00080133" w:rsidRPr="00623027" w:rsidRDefault="00080133">
      <w:pPr>
        <w:rPr>
          <w:rFonts w:ascii="Calibri" w:hAnsi="Calibri" w:cs="Calibri"/>
          <w:sz w:val="24"/>
          <w:szCs w:val="24"/>
        </w:rPr>
      </w:pPr>
      <w:r w:rsidRPr="00623027">
        <w:rPr>
          <w:rFonts w:ascii="Calibri" w:hAnsi="Calibri" w:cs="Calibri"/>
          <w:sz w:val="24"/>
          <w:szCs w:val="24"/>
        </w:rPr>
        <w:t>Gemeindeamt ........................</w:t>
      </w:r>
    </w:p>
    <w:p w14:paraId="37BDA45B" w14:textId="77777777" w:rsidR="00080133" w:rsidRPr="00623027" w:rsidRDefault="00080133">
      <w:pPr>
        <w:rPr>
          <w:rFonts w:ascii="Calibri" w:hAnsi="Calibri" w:cs="Calibri"/>
          <w:sz w:val="24"/>
          <w:szCs w:val="24"/>
        </w:rPr>
      </w:pPr>
      <w:r w:rsidRPr="00623027">
        <w:rPr>
          <w:rFonts w:ascii="Calibri" w:hAnsi="Calibri" w:cs="Calibri"/>
          <w:sz w:val="24"/>
          <w:szCs w:val="24"/>
          <w:u w:val="single"/>
        </w:rPr>
        <w:t xml:space="preserve">Zahl: ...................................... </w:t>
      </w:r>
      <w:r w:rsidRPr="00623027">
        <w:rPr>
          <w:rFonts w:ascii="Calibri" w:hAnsi="Calibri" w:cs="Calibri"/>
          <w:sz w:val="24"/>
          <w:szCs w:val="24"/>
        </w:rPr>
        <w:t xml:space="preserve">             </w:t>
      </w:r>
      <w:r w:rsidR="005D3105" w:rsidRPr="00623027">
        <w:rPr>
          <w:rFonts w:ascii="Calibri" w:hAnsi="Calibri" w:cs="Calibri"/>
          <w:sz w:val="24"/>
          <w:szCs w:val="24"/>
        </w:rPr>
        <w:t xml:space="preserve">                                                    </w:t>
      </w:r>
      <w:r w:rsidRPr="00623027">
        <w:rPr>
          <w:rFonts w:ascii="Calibri" w:hAnsi="Calibri" w:cs="Calibri"/>
          <w:sz w:val="24"/>
          <w:szCs w:val="24"/>
        </w:rPr>
        <w:t>..............................., am .................</w:t>
      </w:r>
    </w:p>
    <w:p w14:paraId="01570750" w14:textId="77777777" w:rsidR="00080133" w:rsidRPr="00623027" w:rsidRDefault="00080133">
      <w:pPr>
        <w:rPr>
          <w:rFonts w:ascii="Calibri" w:hAnsi="Calibri" w:cs="Calibri"/>
          <w:sz w:val="24"/>
          <w:szCs w:val="24"/>
        </w:rPr>
      </w:pPr>
    </w:p>
    <w:p w14:paraId="02C029C9" w14:textId="77777777" w:rsidR="00080133" w:rsidRPr="00623027" w:rsidRDefault="00080133">
      <w:pPr>
        <w:rPr>
          <w:rFonts w:ascii="Calibri" w:hAnsi="Calibri" w:cs="Calibri"/>
          <w:sz w:val="24"/>
          <w:szCs w:val="24"/>
        </w:rPr>
      </w:pPr>
    </w:p>
    <w:p w14:paraId="210FAD75" w14:textId="77777777" w:rsidR="00080133" w:rsidRPr="00623027" w:rsidRDefault="00080133">
      <w:pPr>
        <w:rPr>
          <w:rFonts w:ascii="Calibri" w:hAnsi="Calibri" w:cs="Calibri"/>
          <w:sz w:val="24"/>
          <w:szCs w:val="24"/>
        </w:rPr>
      </w:pPr>
    </w:p>
    <w:p w14:paraId="717E31A2" w14:textId="77777777" w:rsidR="00080133" w:rsidRPr="00623027" w:rsidRDefault="00080133">
      <w:pPr>
        <w:rPr>
          <w:rFonts w:ascii="Calibri" w:hAnsi="Calibri" w:cs="Calibri"/>
          <w:sz w:val="24"/>
          <w:szCs w:val="24"/>
        </w:rPr>
      </w:pPr>
      <w:r w:rsidRPr="00623027">
        <w:rPr>
          <w:rFonts w:ascii="Calibri" w:hAnsi="Calibri" w:cs="Calibri"/>
          <w:sz w:val="24"/>
          <w:szCs w:val="24"/>
        </w:rPr>
        <w:t>An die</w:t>
      </w:r>
    </w:p>
    <w:p w14:paraId="11431A63" w14:textId="77777777" w:rsidR="00080133" w:rsidRPr="00623027" w:rsidRDefault="00080133">
      <w:pPr>
        <w:rPr>
          <w:rFonts w:ascii="Calibri" w:hAnsi="Calibri" w:cs="Calibri"/>
          <w:sz w:val="24"/>
          <w:szCs w:val="24"/>
        </w:rPr>
      </w:pPr>
      <w:r w:rsidRPr="00623027">
        <w:rPr>
          <w:rFonts w:ascii="Calibri" w:hAnsi="Calibri" w:cs="Calibri"/>
          <w:sz w:val="24"/>
          <w:szCs w:val="24"/>
        </w:rPr>
        <w:t>........................</w:t>
      </w:r>
    </w:p>
    <w:p w14:paraId="565813DE" w14:textId="77777777" w:rsidR="00080133" w:rsidRPr="00623027" w:rsidRDefault="00080133">
      <w:pPr>
        <w:rPr>
          <w:rFonts w:ascii="Calibri" w:hAnsi="Calibri" w:cs="Calibri"/>
          <w:sz w:val="24"/>
          <w:szCs w:val="24"/>
          <w:u w:val="single"/>
        </w:rPr>
      </w:pPr>
      <w:r w:rsidRPr="00623027">
        <w:rPr>
          <w:rFonts w:ascii="Calibri" w:hAnsi="Calibri" w:cs="Calibri"/>
          <w:sz w:val="24"/>
          <w:szCs w:val="24"/>
          <w:u w:val="single"/>
        </w:rPr>
        <w:t>........................</w:t>
      </w:r>
    </w:p>
    <w:p w14:paraId="0BFF0591" w14:textId="77777777" w:rsidR="00080133" w:rsidRPr="00623027" w:rsidRDefault="00080133">
      <w:pPr>
        <w:rPr>
          <w:rFonts w:ascii="Calibri" w:hAnsi="Calibri" w:cs="Calibri"/>
          <w:sz w:val="24"/>
          <w:szCs w:val="24"/>
          <w:u w:val="single"/>
        </w:rPr>
      </w:pPr>
    </w:p>
    <w:p w14:paraId="51853DF4" w14:textId="77777777" w:rsidR="00080133" w:rsidRPr="00623027" w:rsidRDefault="00080133">
      <w:pPr>
        <w:rPr>
          <w:rFonts w:ascii="Calibri" w:hAnsi="Calibri" w:cs="Calibri"/>
          <w:sz w:val="24"/>
          <w:szCs w:val="24"/>
          <w:u w:val="single"/>
        </w:rPr>
      </w:pPr>
    </w:p>
    <w:p w14:paraId="7FA68EE8" w14:textId="77777777" w:rsidR="00080133" w:rsidRPr="00623027" w:rsidRDefault="00080133">
      <w:pPr>
        <w:rPr>
          <w:rFonts w:ascii="Calibri" w:hAnsi="Calibri" w:cs="Calibri"/>
          <w:sz w:val="24"/>
          <w:szCs w:val="24"/>
          <w:u w:val="single"/>
        </w:rPr>
      </w:pPr>
    </w:p>
    <w:p w14:paraId="33C54F3F" w14:textId="77777777" w:rsidR="00080133" w:rsidRPr="00623027" w:rsidRDefault="00080133" w:rsidP="00981E61">
      <w:pPr>
        <w:jc w:val="both"/>
        <w:rPr>
          <w:rFonts w:ascii="Calibri" w:hAnsi="Calibri" w:cs="Calibri"/>
          <w:sz w:val="24"/>
          <w:szCs w:val="24"/>
        </w:rPr>
      </w:pPr>
      <w:r w:rsidRPr="00623027">
        <w:rPr>
          <w:rFonts w:ascii="Calibri" w:hAnsi="Calibri" w:cs="Calibri"/>
          <w:sz w:val="24"/>
          <w:szCs w:val="24"/>
        </w:rPr>
        <w:t xml:space="preserve">Arbeiten auf bzw. </w:t>
      </w:r>
      <w:r w:rsidR="0020074F" w:rsidRPr="00623027">
        <w:rPr>
          <w:rFonts w:ascii="Calibri" w:hAnsi="Calibri" w:cs="Calibri"/>
          <w:sz w:val="24"/>
          <w:szCs w:val="24"/>
        </w:rPr>
        <w:t>neben den im Spruch</w:t>
      </w:r>
      <w:r w:rsidR="00C97F90" w:rsidRPr="00623027">
        <w:rPr>
          <w:rFonts w:ascii="Calibri" w:hAnsi="Calibri" w:cs="Calibri"/>
          <w:sz w:val="24"/>
          <w:szCs w:val="24"/>
        </w:rPr>
        <w:t xml:space="preserve"> angeführten Güterwege</w:t>
      </w:r>
      <w:r w:rsidR="0020074F" w:rsidRPr="00623027">
        <w:rPr>
          <w:rFonts w:ascii="Calibri" w:hAnsi="Calibri" w:cs="Calibri"/>
          <w:sz w:val="24"/>
          <w:szCs w:val="24"/>
        </w:rPr>
        <w:t>n</w:t>
      </w:r>
      <w:r w:rsidRPr="00623027">
        <w:rPr>
          <w:rFonts w:ascii="Calibri" w:hAnsi="Calibri" w:cs="Calibri"/>
          <w:sz w:val="24"/>
          <w:szCs w:val="24"/>
        </w:rPr>
        <w:t xml:space="preserve">; </w:t>
      </w:r>
    </w:p>
    <w:p w14:paraId="337DEC32" w14:textId="77777777" w:rsidR="00080133" w:rsidRPr="00623027" w:rsidRDefault="00080133" w:rsidP="00981E61">
      <w:pPr>
        <w:jc w:val="both"/>
        <w:rPr>
          <w:rFonts w:ascii="Calibri" w:hAnsi="Calibri" w:cs="Calibri"/>
          <w:b/>
          <w:sz w:val="24"/>
          <w:szCs w:val="24"/>
        </w:rPr>
      </w:pPr>
      <w:r w:rsidRPr="00623027">
        <w:rPr>
          <w:rFonts w:ascii="Calibri" w:hAnsi="Calibri" w:cs="Calibri"/>
          <w:b/>
          <w:sz w:val="24"/>
          <w:szCs w:val="24"/>
        </w:rPr>
        <w:t>straßenpolizeiliche Dauerbewilligung</w:t>
      </w:r>
    </w:p>
    <w:p w14:paraId="00DAF882" w14:textId="77777777" w:rsidR="00080133" w:rsidRPr="00623027" w:rsidRDefault="00080133" w:rsidP="00981E61">
      <w:pPr>
        <w:pStyle w:val="WKStandard"/>
        <w:widowControl w:val="0"/>
        <w:jc w:val="both"/>
        <w:rPr>
          <w:rFonts w:ascii="Calibri" w:hAnsi="Calibri" w:cs="Calibri"/>
          <w:szCs w:val="24"/>
        </w:rPr>
      </w:pPr>
    </w:p>
    <w:p w14:paraId="6B7C4B7F" w14:textId="77777777" w:rsidR="00981E61" w:rsidRPr="00623027" w:rsidRDefault="00981E61" w:rsidP="00981E61">
      <w:pPr>
        <w:pStyle w:val="WKStandard"/>
        <w:widowControl w:val="0"/>
        <w:jc w:val="both"/>
        <w:rPr>
          <w:rFonts w:ascii="Calibri" w:hAnsi="Calibri" w:cs="Calibri"/>
          <w:szCs w:val="24"/>
        </w:rPr>
      </w:pPr>
    </w:p>
    <w:p w14:paraId="1A6930CA" w14:textId="77777777" w:rsidR="00080133" w:rsidRPr="00623027" w:rsidRDefault="00080133" w:rsidP="0020074F">
      <w:pPr>
        <w:pStyle w:val="berschrift2"/>
        <w:rPr>
          <w:rFonts w:ascii="Calibri" w:hAnsi="Calibri" w:cs="Calibri"/>
          <w:szCs w:val="24"/>
          <w:u w:val="single"/>
        </w:rPr>
      </w:pPr>
      <w:r w:rsidRPr="00623027">
        <w:rPr>
          <w:rFonts w:ascii="Calibri" w:hAnsi="Calibri" w:cs="Calibri"/>
          <w:szCs w:val="24"/>
          <w:u w:val="single"/>
        </w:rPr>
        <w:t>B e s c h e i d</w:t>
      </w:r>
    </w:p>
    <w:p w14:paraId="508178BE" w14:textId="77777777" w:rsidR="00080133" w:rsidRPr="00623027" w:rsidRDefault="00080133" w:rsidP="00981E61">
      <w:pPr>
        <w:jc w:val="both"/>
        <w:rPr>
          <w:rFonts w:ascii="Calibri" w:hAnsi="Calibri" w:cs="Calibri"/>
          <w:sz w:val="24"/>
          <w:szCs w:val="24"/>
        </w:rPr>
      </w:pPr>
    </w:p>
    <w:p w14:paraId="1201F62E" w14:textId="77777777" w:rsidR="00080133" w:rsidRPr="00623027" w:rsidRDefault="00080133" w:rsidP="00981E61">
      <w:pPr>
        <w:jc w:val="both"/>
        <w:rPr>
          <w:rFonts w:ascii="Calibri" w:hAnsi="Calibri" w:cs="Calibri"/>
          <w:sz w:val="24"/>
          <w:szCs w:val="24"/>
        </w:rPr>
      </w:pPr>
      <w:r w:rsidRPr="00623027">
        <w:rPr>
          <w:rFonts w:ascii="Calibri" w:hAnsi="Calibri" w:cs="Calibri"/>
          <w:sz w:val="24"/>
          <w:szCs w:val="24"/>
        </w:rPr>
        <w:t>Für Arbeiten auf bz</w:t>
      </w:r>
      <w:r w:rsidR="00C97F90" w:rsidRPr="00623027">
        <w:rPr>
          <w:rFonts w:ascii="Calibri" w:hAnsi="Calibri" w:cs="Calibri"/>
          <w:sz w:val="24"/>
          <w:szCs w:val="24"/>
        </w:rPr>
        <w:t xml:space="preserve">w. neben </w:t>
      </w:r>
      <w:r w:rsidR="0020074F" w:rsidRPr="00623027">
        <w:rPr>
          <w:rFonts w:ascii="Calibri" w:hAnsi="Calibri" w:cs="Calibri"/>
          <w:sz w:val="24"/>
          <w:szCs w:val="24"/>
        </w:rPr>
        <w:t>den angeführten Wegen</w:t>
      </w:r>
      <w:r w:rsidR="00C97F90" w:rsidRPr="00623027">
        <w:rPr>
          <w:rFonts w:ascii="Calibri" w:hAnsi="Calibri" w:cs="Calibri"/>
          <w:sz w:val="24"/>
          <w:szCs w:val="24"/>
        </w:rPr>
        <w:t xml:space="preserve"> im Gemeindegebiet</w:t>
      </w:r>
      <w:r w:rsidRPr="00623027">
        <w:rPr>
          <w:rFonts w:ascii="Calibri" w:hAnsi="Calibri" w:cs="Calibri"/>
          <w:sz w:val="24"/>
          <w:szCs w:val="24"/>
        </w:rPr>
        <w:t xml:space="preserve"> ergeht folgender </w:t>
      </w:r>
    </w:p>
    <w:p w14:paraId="704DFE6D" w14:textId="77777777" w:rsidR="00080133" w:rsidRPr="00623027" w:rsidRDefault="00080133" w:rsidP="00981E61">
      <w:pPr>
        <w:jc w:val="both"/>
        <w:rPr>
          <w:rFonts w:ascii="Calibri" w:hAnsi="Calibri" w:cs="Calibri"/>
          <w:sz w:val="24"/>
          <w:szCs w:val="24"/>
        </w:rPr>
      </w:pPr>
    </w:p>
    <w:p w14:paraId="7B2692E1" w14:textId="77777777" w:rsidR="00080133" w:rsidRPr="00623027" w:rsidRDefault="00080133" w:rsidP="0020074F">
      <w:pPr>
        <w:jc w:val="center"/>
        <w:rPr>
          <w:rFonts w:ascii="Calibri" w:hAnsi="Calibri" w:cs="Calibri"/>
          <w:sz w:val="24"/>
          <w:szCs w:val="24"/>
          <w:u w:val="single"/>
        </w:rPr>
      </w:pPr>
      <w:r w:rsidRPr="00623027">
        <w:rPr>
          <w:rFonts w:ascii="Calibri" w:hAnsi="Calibri" w:cs="Calibri"/>
          <w:sz w:val="24"/>
          <w:szCs w:val="24"/>
          <w:u w:val="single"/>
        </w:rPr>
        <w:t xml:space="preserve">S p r u c </w:t>
      </w:r>
      <w:proofErr w:type="gramStart"/>
      <w:r w:rsidRPr="00623027">
        <w:rPr>
          <w:rFonts w:ascii="Calibri" w:hAnsi="Calibri" w:cs="Calibri"/>
          <w:sz w:val="24"/>
          <w:szCs w:val="24"/>
          <w:u w:val="single"/>
        </w:rPr>
        <w:t>h :</w:t>
      </w:r>
      <w:proofErr w:type="gramEnd"/>
    </w:p>
    <w:p w14:paraId="11DDC88A" w14:textId="77777777" w:rsidR="00C80D28" w:rsidRPr="00623027" w:rsidRDefault="00C80D28" w:rsidP="00981E61">
      <w:pPr>
        <w:jc w:val="both"/>
        <w:rPr>
          <w:rFonts w:ascii="Calibri" w:hAnsi="Calibri" w:cs="Calibri"/>
          <w:sz w:val="24"/>
          <w:szCs w:val="24"/>
          <w:u w:val="single"/>
        </w:rPr>
      </w:pPr>
    </w:p>
    <w:p w14:paraId="046300EC" w14:textId="792C943A" w:rsidR="00080133" w:rsidRPr="00623027" w:rsidRDefault="00080133" w:rsidP="00981E61">
      <w:pPr>
        <w:jc w:val="both"/>
        <w:rPr>
          <w:rFonts w:ascii="Calibri" w:hAnsi="Calibri" w:cs="Calibri"/>
          <w:sz w:val="24"/>
          <w:szCs w:val="24"/>
        </w:rPr>
      </w:pPr>
      <w:r w:rsidRPr="00623027">
        <w:rPr>
          <w:rFonts w:ascii="Calibri" w:hAnsi="Calibri" w:cs="Calibri"/>
          <w:sz w:val="24"/>
          <w:szCs w:val="24"/>
        </w:rPr>
        <w:t xml:space="preserve">Gemäß § 90 Abs. 1 der Straßenverkehrsordnung StVO 1960, </w:t>
      </w:r>
      <w:proofErr w:type="spellStart"/>
      <w:r w:rsidRPr="00623027">
        <w:rPr>
          <w:rFonts w:ascii="Calibri" w:hAnsi="Calibri" w:cs="Calibri"/>
          <w:sz w:val="24"/>
          <w:szCs w:val="24"/>
        </w:rPr>
        <w:t>BGBl.Nr</w:t>
      </w:r>
      <w:proofErr w:type="spellEnd"/>
      <w:r w:rsidRPr="00623027">
        <w:rPr>
          <w:rFonts w:ascii="Calibri" w:hAnsi="Calibri" w:cs="Calibri"/>
          <w:sz w:val="24"/>
          <w:szCs w:val="24"/>
        </w:rPr>
        <w:t xml:space="preserve">. 159/1960 </w:t>
      </w:r>
      <w:proofErr w:type="spellStart"/>
      <w:r w:rsidRPr="00623027">
        <w:rPr>
          <w:rFonts w:ascii="Calibri" w:hAnsi="Calibri" w:cs="Calibri"/>
          <w:sz w:val="24"/>
          <w:szCs w:val="24"/>
        </w:rPr>
        <w:t>i.d.g.F</w:t>
      </w:r>
      <w:proofErr w:type="spellEnd"/>
      <w:r w:rsidRPr="00623027">
        <w:rPr>
          <w:rFonts w:ascii="Calibri" w:hAnsi="Calibri" w:cs="Calibri"/>
          <w:sz w:val="24"/>
          <w:szCs w:val="24"/>
        </w:rPr>
        <w:t xml:space="preserve">., wird </w:t>
      </w:r>
      <w:r w:rsidRPr="00623027">
        <w:rPr>
          <w:rFonts w:ascii="Calibri" w:hAnsi="Calibri" w:cs="Calibri"/>
          <w:b/>
          <w:sz w:val="24"/>
          <w:szCs w:val="24"/>
        </w:rPr>
        <w:t>de</w:t>
      </w:r>
      <w:r w:rsidR="00C97F90" w:rsidRPr="00623027">
        <w:rPr>
          <w:rFonts w:ascii="Calibri" w:hAnsi="Calibri" w:cs="Calibri"/>
          <w:b/>
          <w:sz w:val="24"/>
          <w:szCs w:val="24"/>
        </w:rPr>
        <w:t xml:space="preserve">m Wegeerhaltungsverband </w:t>
      </w:r>
      <w:r w:rsidR="00C97F90" w:rsidRPr="00623027">
        <w:rPr>
          <w:rFonts w:ascii="Calibri" w:hAnsi="Calibri" w:cs="Calibri"/>
          <w:b/>
          <w:color w:val="000000"/>
          <w:sz w:val="24"/>
          <w:szCs w:val="24"/>
        </w:rPr>
        <w:t>……………………</w:t>
      </w:r>
      <w:proofErr w:type="gramStart"/>
      <w:r w:rsidR="00C97F90" w:rsidRPr="00623027">
        <w:rPr>
          <w:rFonts w:ascii="Calibri" w:hAnsi="Calibri" w:cs="Calibri"/>
          <w:b/>
          <w:color w:val="000000"/>
          <w:sz w:val="24"/>
          <w:szCs w:val="24"/>
        </w:rPr>
        <w:t>…….</w:t>
      </w:r>
      <w:proofErr w:type="gramEnd"/>
      <w:r w:rsidR="00C97F90" w:rsidRPr="00623027">
        <w:rPr>
          <w:rFonts w:ascii="Calibri" w:hAnsi="Calibri" w:cs="Calibri"/>
          <w:b/>
          <w:color w:val="000000"/>
          <w:sz w:val="24"/>
          <w:szCs w:val="24"/>
        </w:rPr>
        <w:t>.</w:t>
      </w:r>
      <w:r w:rsidRPr="00623027">
        <w:rPr>
          <w:rFonts w:ascii="Calibri" w:hAnsi="Calibri" w:cs="Calibri"/>
          <w:sz w:val="24"/>
          <w:szCs w:val="24"/>
        </w:rPr>
        <w:t xml:space="preserve"> die Dauerbewilligung erteilt, </w:t>
      </w:r>
      <w:r w:rsidR="00C97F90" w:rsidRPr="00623027">
        <w:rPr>
          <w:rFonts w:ascii="Calibri" w:hAnsi="Calibri" w:cs="Calibri"/>
          <w:b/>
          <w:sz w:val="24"/>
          <w:szCs w:val="24"/>
        </w:rPr>
        <w:t>in der Zeit vom</w:t>
      </w:r>
      <w:r w:rsidR="00853EC0" w:rsidRPr="00623027">
        <w:rPr>
          <w:rFonts w:ascii="Calibri" w:hAnsi="Calibri" w:cs="Calibri"/>
          <w:b/>
          <w:sz w:val="24"/>
          <w:szCs w:val="24"/>
        </w:rPr>
        <w:t xml:space="preserve"> ………… </w:t>
      </w:r>
      <w:r w:rsidR="00C97F90" w:rsidRPr="00623027">
        <w:rPr>
          <w:rFonts w:ascii="Calibri" w:hAnsi="Calibri" w:cs="Calibri"/>
          <w:b/>
          <w:sz w:val="24"/>
          <w:szCs w:val="24"/>
        </w:rPr>
        <w:t>b</w:t>
      </w:r>
      <w:r w:rsidRPr="00623027">
        <w:rPr>
          <w:rFonts w:ascii="Calibri" w:hAnsi="Calibri" w:cs="Calibri"/>
          <w:b/>
          <w:sz w:val="24"/>
          <w:szCs w:val="24"/>
        </w:rPr>
        <w:t>is</w:t>
      </w:r>
      <w:r w:rsidR="00853EC0" w:rsidRPr="00623027">
        <w:rPr>
          <w:rFonts w:ascii="Calibri" w:hAnsi="Calibri" w:cs="Calibri"/>
          <w:b/>
          <w:sz w:val="24"/>
          <w:szCs w:val="24"/>
        </w:rPr>
        <w:t xml:space="preserve"> </w:t>
      </w:r>
      <w:r w:rsidR="007E32CC" w:rsidRPr="00623027">
        <w:rPr>
          <w:rFonts w:ascii="Calibri" w:hAnsi="Calibri" w:cs="Calibri"/>
          <w:b/>
          <w:sz w:val="24"/>
          <w:szCs w:val="24"/>
        </w:rPr>
        <w:t>31.12.202</w:t>
      </w:r>
      <w:r w:rsidR="0097371F">
        <w:rPr>
          <w:rFonts w:ascii="Calibri" w:hAnsi="Calibri" w:cs="Calibri"/>
          <w:b/>
          <w:sz w:val="24"/>
          <w:szCs w:val="24"/>
        </w:rPr>
        <w:t>7</w:t>
      </w:r>
      <w:r w:rsidR="00853EC0" w:rsidRPr="00623027">
        <w:rPr>
          <w:rFonts w:ascii="Calibri" w:hAnsi="Calibri" w:cs="Calibri"/>
          <w:b/>
          <w:sz w:val="24"/>
          <w:szCs w:val="24"/>
        </w:rPr>
        <w:t xml:space="preserve"> </w:t>
      </w:r>
      <w:r w:rsidRPr="00623027">
        <w:rPr>
          <w:rFonts w:ascii="Calibri" w:hAnsi="Calibri" w:cs="Calibri"/>
          <w:sz w:val="24"/>
          <w:szCs w:val="24"/>
        </w:rPr>
        <w:t xml:space="preserve">auf bzw. neben den </w:t>
      </w:r>
      <w:r w:rsidR="005D3105" w:rsidRPr="00623027">
        <w:rPr>
          <w:rFonts w:ascii="Calibri" w:hAnsi="Calibri" w:cs="Calibri"/>
          <w:sz w:val="24"/>
          <w:szCs w:val="24"/>
        </w:rPr>
        <w:t xml:space="preserve">nachstehend angeführten </w:t>
      </w:r>
      <w:r w:rsidR="00C97F90" w:rsidRPr="00623027">
        <w:rPr>
          <w:rFonts w:ascii="Calibri" w:hAnsi="Calibri" w:cs="Calibri"/>
          <w:sz w:val="24"/>
          <w:szCs w:val="24"/>
        </w:rPr>
        <w:t>Wegen</w:t>
      </w:r>
      <w:r w:rsidRPr="00623027">
        <w:rPr>
          <w:rFonts w:ascii="Calibri" w:hAnsi="Calibri" w:cs="Calibri"/>
          <w:sz w:val="24"/>
          <w:szCs w:val="24"/>
        </w:rPr>
        <w:t xml:space="preserve"> verkehrsbeeinträchtigende Arbeiten durchzuführen:</w:t>
      </w:r>
    </w:p>
    <w:p w14:paraId="65270658" w14:textId="77777777" w:rsidR="00080133" w:rsidRPr="00623027" w:rsidRDefault="00080133" w:rsidP="00981E61">
      <w:pPr>
        <w:jc w:val="both"/>
        <w:rPr>
          <w:rFonts w:ascii="Calibri" w:hAnsi="Calibri" w:cs="Calibri"/>
          <w:sz w:val="24"/>
          <w:szCs w:val="24"/>
        </w:rPr>
      </w:pPr>
    </w:p>
    <w:p w14:paraId="252B490B" w14:textId="77777777" w:rsidR="00981E61" w:rsidRPr="00623027" w:rsidRDefault="00981E61" w:rsidP="00981E61">
      <w:pPr>
        <w:jc w:val="both"/>
        <w:rPr>
          <w:rFonts w:ascii="Calibri" w:hAnsi="Calibri" w:cs="Calibri"/>
          <w:sz w:val="24"/>
          <w:szCs w:val="24"/>
        </w:rPr>
      </w:pPr>
    </w:p>
    <w:p w14:paraId="089DF421" w14:textId="77777777" w:rsidR="00C97F90" w:rsidRPr="00623027" w:rsidRDefault="00C97F90" w:rsidP="00981E61">
      <w:pPr>
        <w:widowControl w:val="0"/>
        <w:jc w:val="both"/>
        <w:rPr>
          <w:rFonts w:ascii="Calibri" w:hAnsi="Calibri" w:cs="Calibri"/>
          <w:snapToGrid w:val="0"/>
          <w:sz w:val="24"/>
          <w:szCs w:val="24"/>
        </w:rPr>
      </w:pPr>
    </w:p>
    <w:p w14:paraId="2EAB5441" w14:textId="77777777" w:rsidR="00C97F90" w:rsidRPr="00623027" w:rsidRDefault="00C97F90" w:rsidP="001F3170">
      <w:pPr>
        <w:widowControl w:val="0"/>
        <w:jc w:val="center"/>
        <w:rPr>
          <w:rFonts w:ascii="Calibri" w:hAnsi="Calibri" w:cs="Calibri"/>
          <w:b/>
          <w:snapToGrid w:val="0"/>
          <w:sz w:val="24"/>
          <w:szCs w:val="24"/>
        </w:rPr>
      </w:pPr>
      <w:proofErr w:type="spellStart"/>
      <w:r w:rsidRPr="00623027">
        <w:rPr>
          <w:rFonts w:ascii="Calibri" w:hAnsi="Calibri" w:cs="Calibri"/>
          <w:b/>
          <w:snapToGrid w:val="0"/>
          <w:sz w:val="24"/>
          <w:szCs w:val="24"/>
        </w:rPr>
        <w:t>Wegname</w:t>
      </w:r>
      <w:proofErr w:type="spellEnd"/>
      <w:r w:rsidRPr="00623027">
        <w:rPr>
          <w:rFonts w:ascii="Calibri" w:hAnsi="Calibri" w:cs="Calibri"/>
          <w:b/>
          <w:snapToGrid w:val="0"/>
          <w:sz w:val="24"/>
          <w:szCs w:val="24"/>
        </w:rPr>
        <w:t xml:space="preserve">              Abschnittname              Länge </w:t>
      </w:r>
      <w:r w:rsidR="00853EC0" w:rsidRPr="00623027">
        <w:rPr>
          <w:rFonts w:ascii="Calibri" w:hAnsi="Calibri" w:cs="Calibri"/>
          <w:b/>
          <w:snapToGrid w:val="0"/>
          <w:sz w:val="24"/>
          <w:szCs w:val="24"/>
        </w:rPr>
        <w:tab/>
      </w:r>
      <w:r w:rsidRPr="00623027">
        <w:rPr>
          <w:rFonts w:ascii="Calibri" w:hAnsi="Calibri" w:cs="Calibri"/>
          <w:b/>
          <w:snapToGrid w:val="0"/>
          <w:sz w:val="24"/>
          <w:szCs w:val="24"/>
        </w:rPr>
        <w:t>Verband</w:t>
      </w:r>
    </w:p>
    <w:p w14:paraId="7DCC1947" w14:textId="77777777" w:rsidR="005D3105" w:rsidRPr="00623027" w:rsidRDefault="005D3105" w:rsidP="005D3105">
      <w:pPr>
        <w:widowControl w:val="0"/>
        <w:jc w:val="both"/>
        <w:rPr>
          <w:rFonts w:ascii="Calibri" w:hAnsi="Calibri" w:cs="Calibri"/>
          <w:i/>
          <w:iCs/>
          <w:snapToGrid w:val="0"/>
          <w:sz w:val="24"/>
          <w:szCs w:val="24"/>
        </w:rPr>
      </w:pPr>
    </w:p>
    <w:p w14:paraId="19F2A691" w14:textId="77777777" w:rsidR="005D3105" w:rsidRPr="00623027" w:rsidRDefault="005D3105" w:rsidP="005D3105">
      <w:pPr>
        <w:widowControl w:val="0"/>
        <w:jc w:val="both"/>
        <w:rPr>
          <w:rFonts w:ascii="Calibri" w:hAnsi="Calibri" w:cs="Calibri"/>
          <w:i/>
          <w:iCs/>
          <w:snapToGrid w:val="0"/>
          <w:sz w:val="24"/>
          <w:szCs w:val="24"/>
        </w:rPr>
      </w:pPr>
      <w:r w:rsidRPr="00623027">
        <w:rPr>
          <w:rFonts w:ascii="Calibri" w:hAnsi="Calibri" w:cs="Calibri"/>
          <w:i/>
          <w:iCs/>
          <w:snapToGrid w:val="0"/>
          <w:sz w:val="24"/>
          <w:szCs w:val="24"/>
        </w:rPr>
        <w:t xml:space="preserve">(Auflistung </w:t>
      </w:r>
      <w:r w:rsidRPr="00623027">
        <w:rPr>
          <w:rFonts w:ascii="Calibri" w:hAnsi="Calibri" w:cs="Calibri"/>
          <w:b/>
          <w:i/>
          <w:iCs/>
          <w:snapToGrid w:val="0"/>
          <w:sz w:val="24"/>
          <w:szCs w:val="24"/>
        </w:rPr>
        <w:t>aller</w:t>
      </w:r>
      <w:r w:rsidRPr="00623027">
        <w:rPr>
          <w:rFonts w:ascii="Calibri" w:hAnsi="Calibri" w:cs="Calibri"/>
          <w:i/>
          <w:iCs/>
          <w:snapToGrid w:val="0"/>
          <w:sz w:val="24"/>
          <w:szCs w:val="24"/>
        </w:rPr>
        <w:t xml:space="preserve"> Wege in der Gemeinde im Wegeerhaltungsverband. </w:t>
      </w:r>
      <w:r w:rsidRPr="00623027">
        <w:rPr>
          <w:rFonts w:ascii="Calibri" w:hAnsi="Calibri" w:cs="Calibri"/>
          <w:i/>
          <w:iCs/>
          <w:sz w:val="24"/>
          <w:szCs w:val="24"/>
        </w:rPr>
        <w:t xml:space="preserve">Das Wegeverzeichnis kann von unserer Homepage </w:t>
      </w:r>
      <w:hyperlink r:id="rId9" w:history="1">
        <w:r w:rsidRPr="00623027">
          <w:rPr>
            <w:rStyle w:val="Hyperlink"/>
            <w:rFonts w:ascii="Calibri" w:hAnsi="Calibri" w:cs="Calibri"/>
            <w:i/>
            <w:iCs/>
            <w:sz w:val="24"/>
            <w:szCs w:val="24"/>
          </w:rPr>
          <w:t>http://www.wev-ooe.at</w:t>
        </w:r>
      </w:hyperlink>
      <w:r w:rsidRPr="00623027">
        <w:rPr>
          <w:rFonts w:ascii="Calibri" w:hAnsi="Calibri" w:cs="Calibri"/>
          <w:i/>
          <w:iCs/>
          <w:sz w:val="24"/>
          <w:szCs w:val="24"/>
        </w:rPr>
        <w:t xml:space="preserve">  unter „Wegeverzeichnis“ heruntergeladen und ausgedruckt werden.)</w:t>
      </w:r>
    </w:p>
    <w:p w14:paraId="0CECC033" w14:textId="77777777" w:rsidR="00C97F90" w:rsidRPr="00623027" w:rsidRDefault="00C97F90" w:rsidP="00981E61">
      <w:pPr>
        <w:widowControl w:val="0"/>
        <w:jc w:val="both"/>
        <w:rPr>
          <w:rFonts w:ascii="Calibri" w:hAnsi="Calibri" w:cs="Calibri"/>
          <w:snapToGrid w:val="0"/>
          <w:sz w:val="24"/>
          <w:szCs w:val="24"/>
        </w:rPr>
      </w:pPr>
    </w:p>
    <w:p w14:paraId="71962EDA" w14:textId="77777777" w:rsidR="00C97F90" w:rsidRPr="00623027" w:rsidRDefault="00C97F90" w:rsidP="00981E61">
      <w:pPr>
        <w:widowControl w:val="0"/>
        <w:jc w:val="both"/>
        <w:rPr>
          <w:rFonts w:ascii="Calibri" w:hAnsi="Calibri" w:cs="Calibri"/>
          <w:snapToGrid w:val="0"/>
          <w:sz w:val="24"/>
          <w:szCs w:val="24"/>
        </w:rPr>
      </w:pPr>
    </w:p>
    <w:p w14:paraId="29906898" w14:textId="77777777" w:rsidR="00080133" w:rsidRPr="00623027" w:rsidRDefault="00080133" w:rsidP="00981E61">
      <w:pPr>
        <w:jc w:val="both"/>
        <w:rPr>
          <w:rFonts w:ascii="Calibri" w:hAnsi="Calibri" w:cs="Calibri"/>
          <w:sz w:val="24"/>
          <w:szCs w:val="24"/>
        </w:rPr>
      </w:pPr>
      <w:r w:rsidRPr="00623027">
        <w:rPr>
          <w:rFonts w:ascii="Calibri" w:hAnsi="Calibri" w:cs="Calibri"/>
          <w:sz w:val="24"/>
          <w:szCs w:val="24"/>
        </w:rPr>
        <w:t>Diese Bewillig</w:t>
      </w:r>
      <w:r w:rsidR="00853EC0" w:rsidRPr="00623027">
        <w:rPr>
          <w:rFonts w:ascii="Calibri" w:hAnsi="Calibri" w:cs="Calibri"/>
          <w:sz w:val="24"/>
          <w:szCs w:val="24"/>
        </w:rPr>
        <w:t xml:space="preserve">ung wird gemäß § 90 Abs. 3 StVO </w:t>
      </w:r>
      <w:r w:rsidRPr="00623027">
        <w:rPr>
          <w:rFonts w:ascii="Calibri" w:hAnsi="Calibri" w:cs="Calibri"/>
          <w:sz w:val="24"/>
          <w:szCs w:val="24"/>
        </w:rPr>
        <w:t>1960 an nach</w:t>
      </w:r>
      <w:r w:rsidRPr="00623027">
        <w:rPr>
          <w:rFonts w:ascii="Calibri" w:hAnsi="Calibri" w:cs="Calibri"/>
          <w:sz w:val="24"/>
          <w:szCs w:val="24"/>
        </w:rPr>
        <w:softHyphen/>
        <w:t>stehende Vorschreibungen gebunden:</w:t>
      </w:r>
    </w:p>
    <w:p w14:paraId="24094B63" w14:textId="77777777" w:rsidR="00080133" w:rsidRPr="00623027" w:rsidRDefault="00080133"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Der Beginn der Arbeiten ist der Behörde</w:t>
      </w:r>
      <w:r w:rsidR="00242497" w:rsidRPr="00623027">
        <w:rPr>
          <w:rFonts w:ascii="Calibri" w:hAnsi="Calibri" w:cs="Calibri"/>
          <w:sz w:val="24"/>
          <w:szCs w:val="24"/>
        </w:rPr>
        <w:t xml:space="preserve"> schriftlich, mündlich oder fern</w:t>
      </w:r>
      <w:r w:rsidR="00242497" w:rsidRPr="00623027">
        <w:rPr>
          <w:rFonts w:ascii="Calibri" w:hAnsi="Calibri" w:cs="Calibri"/>
          <w:sz w:val="24"/>
          <w:szCs w:val="24"/>
        </w:rPr>
        <w:softHyphen/>
        <w:t>mündlich jeweils unverzüglich</w:t>
      </w:r>
      <w:r w:rsidR="0052783F" w:rsidRPr="00623027">
        <w:rPr>
          <w:rFonts w:ascii="Calibri" w:hAnsi="Calibri" w:cs="Calibri"/>
          <w:sz w:val="24"/>
          <w:szCs w:val="24"/>
        </w:rPr>
        <w:t xml:space="preserve"> mitzuteilen.</w:t>
      </w:r>
    </w:p>
    <w:p w14:paraId="139DE956" w14:textId="77777777" w:rsidR="0052783F" w:rsidRPr="00623027" w:rsidRDefault="0052783F" w:rsidP="00981E61">
      <w:pPr>
        <w:pStyle w:val="Textkrper"/>
        <w:numPr>
          <w:ilvl w:val="0"/>
          <w:numId w:val="8"/>
        </w:numPr>
        <w:rPr>
          <w:rFonts w:ascii="Calibri" w:hAnsi="Calibri" w:cs="Calibri"/>
          <w:szCs w:val="24"/>
        </w:rPr>
      </w:pPr>
      <w:r w:rsidRPr="00623027">
        <w:rPr>
          <w:rFonts w:ascii="Calibri" w:hAnsi="Calibri" w:cs="Calibri"/>
          <w:szCs w:val="24"/>
        </w:rPr>
        <w:t>Die Arbeiten sind so auszuführen, dass Verkehrsunfälle nach menschlichem Ermessen ausgeschlossen werden.</w:t>
      </w:r>
    </w:p>
    <w:p w14:paraId="2C0D4FF3" w14:textId="77777777" w:rsidR="0052783F" w:rsidRPr="00623027" w:rsidRDefault="0052783F" w:rsidP="00981E61">
      <w:pPr>
        <w:numPr>
          <w:ilvl w:val="0"/>
          <w:numId w:val="8"/>
        </w:numPr>
        <w:jc w:val="both"/>
        <w:rPr>
          <w:rFonts w:ascii="Calibri" w:hAnsi="Calibri" w:cs="Calibri"/>
          <w:sz w:val="24"/>
          <w:szCs w:val="24"/>
        </w:rPr>
      </w:pPr>
      <w:r w:rsidRPr="00623027">
        <w:rPr>
          <w:rFonts w:ascii="Calibri" w:hAnsi="Calibri" w:cs="Calibri"/>
          <w:sz w:val="24"/>
          <w:szCs w:val="24"/>
        </w:rPr>
        <w:t>Die Arbeiten sind so durchzuführen, dass Straßenbenützer und Verkehrsteilnehmer nicht gefährdet werden.</w:t>
      </w:r>
    </w:p>
    <w:p w14:paraId="15C0F09A" w14:textId="77777777" w:rsidR="00080133" w:rsidRPr="00623027" w:rsidRDefault="00080133"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Die benötigten Straßenflächen sind mit rot-weiß ge</w:t>
      </w:r>
      <w:r w:rsidRPr="00623027">
        <w:rPr>
          <w:rFonts w:ascii="Calibri" w:hAnsi="Calibri" w:cs="Calibri"/>
          <w:sz w:val="24"/>
          <w:szCs w:val="24"/>
        </w:rPr>
        <w:softHyphen/>
        <w:t>streiften Schranken oder mit gleichwertigen Hilfsmitteln auch parallel zum Fahrbahnrand verkehrssicher abzu</w:t>
      </w:r>
      <w:r w:rsidRPr="00623027">
        <w:rPr>
          <w:rFonts w:ascii="Calibri" w:hAnsi="Calibri" w:cs="Calibri"/>
          <w:sz w:val="24"/>
          <w:szCs w:val="24"/>
        </w:rPr>
        <w:softHyphen/>
        <w:t>sichern.</w:t>
      </w:r>
    </w:p>
    <w:p w14:paraId="25DAF6D3" w14:textId="77777777" w:rsidR="00080133" w:rsidRPr="00623027" w:rsidRDefault="00080133"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lastRenderedPageBreak/>
        <w:t>Materialien dürfen auf der Straße nur innerhalb der Abschrankungen gelagert werden. Sie sind gegen die Verkehrsfläche hin abzusichern.</w:t>
      </w:r>
    </w:p>
    <w:p w14:paraId="5C3BBCF0" w14:textId="77777777" w:rsidR="00080133" w:rsidRPr="00623027" w:rsidRDefault="00080133"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Die Absperrung ist bei Dämmerung, Dunkelheit, Nebel oder wenn es die Witterung</w:t>
      </w:r>
      <w:r w:rsidR="0052783F" w:rsidRPr="00623027">
        <w:rPr>
          <w:rFonts w:ascii="Calibri" w:hAnsi="Calibri" w:cs="Calibri"/>
          <w:sz w:val="24"/>
          <w:szCs w:val="24"/>
        </w:rPr>
        <w:t xml:space="preserve"> sonst erfordert, zu beleuchten.</w:t>
      </w:r>
      <w:r w:rsidRPr="00623027">
        <w:rPr>
          <w:rFonts w:ascii="Calibri" w:hAnsi="Calibri" w:cs="Calibri"/>
          <w:sz w:val="24"/>
          <w:szCs w:val="24"/>
        </w:rPr>
        <w:t xml:space="preserve"> Die Absperrung ist standsicher aufzu</w:t>
      </w:r>
      <w:r w:rsidRPr="00623027">
        <w:rPr>
          <w:rFonts w:ascii="Calibri" w:hAnsi="Calibri" w:cs="Calibri"/>
          <w:sz w:val="24"/>
          <w:szCs w:val="24"/>
        </w:rPr>
        <w:softHyphen/>
        <w:t>stellen.</w:t>
      </w:r>
    </w:p>
    <w:p w14:paraId="7ACC3D8B" w14:textId="77777777" w:rsidR="00080133" w:rsidRPr="00623027" w:rsidRDefault="00080133"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 xml:space="preserve">Die in der Beilage und der Dauerverordnung vom </w:t>
      </w:r>
      <w:r w:rsidR="0052783F" w:rsidRPr="00623027">
        <w:rPr>
          <w:rFonts w:ascii="Calibri" w:hAnsi="Calibri" w:cs="Calibri"/>
          <w:sz w:val="24"/>
          <w:szCs w:val="24"/>
        </w:rPr>
        <w:t>…</w:t>
      </w:r>
      <w:proofErr w:type="gramStart"/>
      <w:r w:rsidR="0052783F" w:rsidRPr="00623027">
        <w:rPr>
          <w:rFonts w:ascii="Calibri" w:hAnsi="Calibri" w:cs="Calibri"/>
          <w:sz w:val="24"/>
          <w:szCs w:val="24"/>
        </w:rPr>
        <w:t>…….</w:t>
      </w:r>
      <w:proofErr w:type="gramEnd"/>
      <w:r w:rsidR="0052783F" w:rsidRPr="00623027">
        <w:rPr>
          <w:rFonts w:ascii="Calibri" w:hAnsi="Calibri" w:cs="Calibri"/>
          <w:sz w:val="24"/>
          <w:szCs w:val="24"/>
        </w:rPr>
        <w:t>.</w:t>
      </w:r>
      <w:r w:rsidRPr="00623027">
        <w:rPr>
          <w:rFonts w:ascii="Calibri" w:hAnsi="Calibri" w:cs="Calibri"/>
          <w:sz w:val="24"/>
          <w:szCs w:val="24"/>
        </w:rPr>
        <w:t xml:space="preserve">, </w:t>
      </w:r>
      <w:proofErr w:type="spellStart"/>
      <w:r w:rsidRPr="00623027">
        <w:rPr>
          <w:rFonts w:ascii="Calibri" w:hAnsi="Calibri" w:cs="Calibri"/>
          <w:sz w:val="24"/>
          <w:szCs w:val="24"/>
        </w:rPr>
        <w:t>Zl</w:t>
      </w:r>
      <w:proofErr w:type="spellEnd"/>
      <w:r w:rsidRPr="00623027">
        <w:rPr>
          <w:rFonts w:ascii="Calibri" w:hAnsi="Calibri" w:cs="Calibri"/>
          <w:sz w:val="24"/>
          <w:szCs w:val="24"/>
        </w:rPr>
        <w:t xml:space="preserve">. </w:t>
      </w:r>
      <w:r w:rsidR="0052783F" w:rsidRPr="00623027">
        <w:rPr>
          <w:rFonts w:ascii="Calibri" w:hAnsi="Calibri" w:cs="Calibri"/>
          <w:sz w:val="24"/>
          <w:szCs w:val="24"/>
        </w:rPr>
        <w:t>………….</w:t>
      </w:r>
      <w:r w:rsidR="005D3105" w:rsidRPr="00623027">
        <w:rPr>
          <w:rFonts w:ascii="Calibri" w:hAnsi="Calibri" w:cs="Calibri"/>
          <w:sz w:val="24"/>
          <w:szCs w:val="24"/>
        </w:rPr>
        <w:t xml:space="preserve"> </w:t>
      </w:r>
      <w:r w:rsidRPr="00623027">
        <w:rPr>
          <w:rFonts w:ascii="Calibri" w:hAnsi="Calibri" w:cs="Calibri"/>
          <w:sz w:val="24"/>
          <w:szCs w:val="24"/>
        </w:rPr>
        <w:t>enthaltenen Straßenverkehrszeichen sind unmittelbar vor dem jewei</w:t>
      </w:r>
      <w:r w:rsidRPr="00623027">
        <w:rPr>
          <w:rFonts w:ascii="Calibri" w:hAnsi="Calibri" w:cs="Calibri"/>
          <w:sz w:val="24"/>
          <w:szCs w:val="24"/>
        </w:rPr>
        <w:softHyphen/>
        <w:t xml:space="preserve">ligen Beginn der bewilligten Arbeiten nach Maßgabe des Fortschreitens bzw. ihrer Beendigung und den Vorschriften </w:t>
      </w:r>
      <w:r w:rsidR="00853EC0" w:rsidRPr="00623027">
        <w:rPr>
          <w:rFonts w:ascii="Calibri" w:hAnsi="Calibri" w:cs="Calibri"/>
          <w:sz w:val="24"/>
          <w:szCs w:val="24"/>
        </w:rPr>
        <w:t>der §§ 48 bis 54 StVO 1960 entsprechend</w:t>
      </w:r>
      <w:r w:rsidRPr="00623027">
        <w:rPr>
          <w:rFonts w:ascii="Calibri" w:hAnsi="Calibri" w:cs="Calibri"/>
          <w:sz w:val="24"/>
          <w:szCs w:val="24"/>
        </w:rPr>
        <w:t xml:space="preserve"> anzubringen, ord</w:t>
      </w:r>
      <w:r w:rsidRPr="00623027">
        <w:rPr>
          <w:rFonts w:ascii="Calibri" w:hAnsi="Calibri" w:cs="Calibri"/>
          <w:sz w:val="24"/>
          <w:szCs w:val="24"/>
        </w:rPr>
        <w:softHyphen/>
        <w:t>nungsgemäß zu erhalten und zu entfernen. Sie si</w:t>
      </w:r>
      <w:r w:rsidR="0052783F" w:rsidRPr="00623027">
        <w:rPr>
          <w:rFonts w:ascii="Calibri" w:hAnsi="Calibri" w:cs="Calibri"/>
          <w:sz w:val="24"/>
          <w:szCs w:val="24"/>
        </w:rPr>
        <w:t>nd auf der rechten Straßenseite</w:t>
      </w:r>
      <w:r w:rsidRPr="00623027">
        <w:rPr>
          <w:rFonts w:ascii="Calibri" w:hAnsi="Calibri" w:cs="Calibri"/>
          <w:sz w:val="24"/>
          <w:szCs w:val="24"/>
        </w:rPr>
        <w:t xml:space="preserve"> und je nach Bedarf auch auf ein</w:t>
      </w:r>
      <w:r w:rsidRPr="00623027">
        <w:rPr>
          <w:rFonts w:ascii="Calibri" w:hAnsi="Calibri" w:cs="Calibri"/>
          <w:sz w:val="24"/>
          <w:szCs w:val="24"/>
        </w:rPr>
        <w:softHyphen/>
        <w:t>mündenden Straßen aufzustellen</w:t>
      </w:r>
      <w:r w:rsidR="0052783F" w:rsidRPr="00623027">
        <w:rPr>
          <w:rFonts w:ascii="Calibri" w:hAnsi="Calibri" w:cs="Calibri"/>
          <w:sz w:val="24"/>
          <w:szCs w:val="24"/>
        </w:rPr>
        <w:t>.</w:t>
      </w:r>
      <w:r w:rsidRPr="00623027">
        <w:rPr>
          <w:rFonts w:ascii="Calibri" w:hAnsi="Calibri" w:cs="Calibri"/>
          <w:sz w:val="24"/>
          <w:szCs w:val="24"/>
        </w:rPr>
        <w:t xml:space="preserve"> Der Zeitpunkt der Aufstellung und der Entfernung der angeordneten Vor</w:t>
      </w:r>
      <w:r w:rsidRPr="00623027">
        <w:rPr>
          <w:rFonts w:ascii="Calibri" w:hAnsi="Calibri" w:cs="Calibri"/>
          <w:sz w:val="24"/>
          <w:szCs w:val="24"/>
        </w:rPr>
        <w:softHyphen/>
        <w:t>schrift</w:t>
      </w:r>
      <w:r w:rsidRPr="00623027">
        <w:rPr>
          <w:rFonts w:ascii="Calibri" w:hAnsi="Calibri" w:cs="Calibri"/>
          <w:sz w:val="24"/>
          <w:szCs w:val="24"/>
        </w:rPr>
        <w:softHyphen/>
      </w:r>
      <w:r w:rsidR="00A12082">
        <w:rPr>
          <w:rFonts w:ascii="Calibri" w:hAnsi="Calibri" w:cs="Calibri"/>
          <w:sz w:val="24"/>
          <w:szCs w:val="24"/>
        </w:rPr>
        <w:t>s</w:t>
      </w:r>
      <w:r w:rsidRPr="00623027">
        <w:rPr>
          <w:rFonts w:ascii="Calibri" w:hAnsi="Calibri" w:cs="Calibri"/>
          <w:sz w:val="24"/>
          <w:szCs w:val="24"/>
        </w:rPr>
        <w:t>zeichen sowie des Abschlusses der Bauarbeiten ist</w:t>
      </w:r>
      <w:r w:rsidR="0052783F" w:rsidRPr="00623027">
        <w:rPr>
          <w:rFonts w:ascii="Calibri" w:hAnsi="Calibri" w:cs="Calibri"/>
          <w:sz w:val="24"/>
          <w:szCs w:val="24"/>
        </w:rPr>
        <w:t xml:space="preserve"> im Bautagebuch zu vermerken und</w:t>
      </w:r>
      <w:r w:rsidRPr="00623027">
        <w:rPr>
          <w:rFonts w:ascii="Calibri" w:hAnsi="Calibri" w:cs="Calibri"/>
          <w:sz w:val="24"/>
          <w:szCs w:val="24"/>
        </w:rPr>
        <w:t xml:space="preserve"> der Bewilligungsbehörde schriftlich, mündlich oder fern</w:t>
      </w:r>
      <w:r w:rsidRPr="00623027">
        <w:rPr>
          <w:rFonts w:ascii="Calibri" w:hAnsi="Calibri" w:cs="Calibri"/>
          <w:sz w:val="24"/>
          <w:szCs w:val="24"/>
        </w:rPr>
        <w:softHyphen/>
        <w:t>mündlich jeweils unverzüglich anzuzeigen.</w:t>
      </w:r>
    </w:p>
    <w:p w14:paraId="0861EF17" w14:textId="77777777" w:rsidR="00080133" w:rsidRPr="00623027" w:rsidRDefault="00665EEC"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D</w:t>
      </w:r>
      <w:r w:rsidR="00080133" w:rsidRPr="00623027">
        <w:rPr>
          <w:rFonts w:ascii="Calibri" w:hAnsi="Calibri" w:cs="Calibri"/>
          <w:sz w:val="24"/>
          <w:szCs w:val="24"/>
        </w:rPr>
        <w:t>as Zu- und Abfahren zu bzw. von innerhalb der Arbeits</w:t>
      </w:r>
      <w:r w:rsidR="00080133" w:rsidRPr="00623027">
        <w:rPr>
          <w:rFonts w:ascii="Calibri" w:hAnsi="Calibri" w:cs="Calibri"/>
          <w:sz w:val="24"/>
          <w:szCs w:val="24"/>
        </w:rPr>
        <w:softHyphen/>
        <w:t>stelle gelegenen Haus- und Grundstückseinfahrten ist im Einvernehmen mit d</w:t>
      </w:r>
      <w:r w:rsidRPr="00623027">
        <w:rPr>
          <w:rFonts w:ascii="Calibri" w:hAnsi="Calibri" w:cs="Calibri"/>
          <w:sz w:val="24"/>
          <w:szCs w:val="24"/>
        </w:rPr>
        <w:t>en Inhabern in geeigneter Weise</w:t>
      </w:r>
      <w:r w:rsidR="00080133" w:rsidRPr="00623027">
        <w:rPr>
          <w:rFonts w:ascii="Calibri" w:hAnsi="Calibri" w:cs="Calibri"/>
          <w:sz w:val="24"/>
          <w:szCs w:val="24"/>
        </w:rPr>
        <w:t xml:space="preserve"> zu gewähr</w:t>
      </w:r>
      <w:r w:rsidR="00080133" w:rsidRPr="00623027">
        <w:rPr>
          <w:rFonts w:ascii="Calibri" w:hAnsi="Calibri" w:cs="Calibri"/>
          <w:sz w:val="24"/>
          <w:szCs w:val="24"/>
        </w:rPr>
        <w:softHyphen/>
        <w:t>leisten.</w:t>
      </w:r>
    </w:p>
    <w:p w14:paraId="301E06EB" w14:textId="77777777" w:rsidR="0020074F" w:rsidRPr="00623027" w:rsidRDefault="0020074F" w:rsidP="0020074F">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 xml:space="preserve">Während der </w:t>
      </w:r>
      <w:proofErr w:type="spellStart"/>
      <w:r w:rsidRPr="00623027">
        <w:rPr>
          <w:rFonts w:ascii="Calibri" w:hAnsi="Calibri" w:cs="Calibri"/>
          <w:sz w:val="24"/>
          <w:szCs w:val="24"/>
        </w:rPr>
        <w:t>Gerüstungsarbeiten</w:t>
      </w:r>
      <w:proofErr w:type="spellEnd"/>
      <w:r w:rsidRPr="00623027">
        <w:rPr>
          <w:rFonts w:ascii="Calibri" w:hAnsi="Calibri" w:cs="Calibri"/>
          <w:sz w:val="24"/>
          <w:szCs w:val="24"/>
        </w:rPr>
        <w:t>, besonders beim Aufstellen bzw. Ab</w:t>
      </w:r>
      <w:r w:rsidRPr="00623027">
        <w:rPr>
          <w:rFonts w:ascii="Calibri" w:hAnsi="Calibri" w:cs="Calibri"/>
          <w:sz w:val="24"/>
          <w:szCs w:val="24"/>
        </w:rPr>
        <w:softHyphen/>
        <w:t>tragen langer und schwerer Konstruktionsteile, ist für die Sicherheit des Straßenverkehrs Vorsorge zu treffen. Nötigenfalls ist er kurzfristig zu unterbrechen. In diesem Fall haben Warnposten durch Schwenken einer roten Fahne oder einer Signalscheibe die Straßenbenützer aufzufordern, anzu</w:t>
      </w:r>
      <w:r w:rsidRPr="00623027">
        <w:rPr>
          <w:rFonts w:ascii="Calibri" w:hAnsi="Calibri" w:cs="Calibri"/>
          <w:sz w:val="24"/>
          <w:szCs w:val="24"/>
        </w:rPr>
        <w:softHyphen/>
        <w:t>halten.</w:t>
      </w:r>
    </w:p>
    <w:p w14:paraId="0AFC3CBE" w14:textId="77777777" w:rsidR="00080133" w:rsidRPr="00623027" w:rsidRDefault="00080133"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Einrichtungen zur Regelung und Sicherung des Straßenverkehrs, besonders Absperrungen und Straßenver</w:t>
      </w:r>
      <w:r w:rsidRPr="00623027">
        <w:rPr>
          <w:rFonts w:ascii="Calibri" w:hAnsi="Calibri" w:cs="Calibri"/>
          <w:sz w:val="24"/>
          <w:szCs w:val="24"/>
        </w:rPr>
        <w:softHyphen/>
        <w:t>kehrszeichen, müssen gemäß den Vorschreibungen recht</w:t>
      </w:r>
      <w:r w:rsidRPr="00623027">
        <w:rPr>
          <w:rFonts w:ascii="Calibri" w:hAnsi="Calibri" w:cs="Calibri"/>
          <w:sz w:val="24"/>
          <w:szCs w:val="24"/>
        </w:rPr>
        <w:softHyphen/>
        <w:t>zeitig und vorschriftsmäßig angebracht sowie rechtzeitig auch wieder entfernt werden. Außerhalb der Arbeitszeit, besonders an arbeitsfreien Samstagen sowie an Sonn- und Feiertagen, sind je nach Fahrbahnbeschaffenheit nicht unbedingt erforderliche Straßenverkehrszeichen entweder zu entfernen oder ausreichend zu verdecken.</w:t>
      </w:r>
    </w:p>
    <w:p w14:paraId="09B2F08F" w14:textId="77777777" w:rsidR="00080133" w:rsidRPr="00623027" w:rsidRDefault="00080133"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Soweit Versorgungsleitungen durch die bewilligten Maß</w:t>
      </w:r>
      <w:r w:rsidRPr="00623027">
        <w:rPr>
          <w:rFonts w:ascii="Calibri" w:hAnsi="Calibri" w:cs="Calibri"/>
          <w:sz w:val="24"/>
          <w:szCs w:val="24"/>
        </w:rPr>
        <w:softHyphen/>
        <w:t>nahmen getroffen werden, ist das Einvernehmen mit den zuständigen Stellen (Post- und Telegraphenverwaltung, Elektrizitäts-</w:t>
      </w:r>
      <w:r w:rsidR="00853EC0" w:rsidRPr="00623027">
        <w:rPr>
          <w:rFonts w:ascii="Calibri" w:hAnsi="Calibri" w:cs="Calibri"/>
          <w:sz w:val="24"/>
          <w:szCs w:val="24"/>
        </w:rPr>
        <w:t>,</w:t>
      </w:r>
      <w:r w:rsidRPr="00623027">
        <w:rPr>
          <w:rFonts w:ascii="Calibri" w:hAnsi="Calibri" w:cs="Calibri"/>
          <w:sz w:val="24"/>
          <w:szCs w:val="24"/>
        </w:rPr>
        <w:t xml:space="preserve"> Wasser- und Energiever</w:t>
      </w:r>
      <w:r w:rsidRPr="00623027">
        <w:rPr>
          <w:rFonts w:ascii="Calibri" w:hAnsi="Calibri" w:cs="Calibri"/>
          <w:sz w:val="24"/>
          <w:szCs w:val="24"/>
        </w:rPr>
        <w:softHyphen/>
        <w:t>sor</w:t>
      </w:r>
      <w:r w:rsidRPr="00623027">
        <w:rPr>
          <w:rFonts w:ascii="Calibri" w:hAnsi="Calibri" w:cs="Calibri"/>
          <w:sz w:val="24"/>
          <w:szCs w:val="24"/>
        </w:rPr>
        <w:softHyphen/>
        <w:t>gungs</w:t>
      </w:r>
      <w:r w:rsidRPr="00623027">
        <w:rPr>
          <w:rFonts w:ascii="Calibri" w:hAnsi="Calibri" w:cs="Calibri"/>
          <w:sz w:val="24"/>
          <w:szCs w:val="24"/>
        </w:rPr>
        <w:softHyphen/>
        <w:t>unternehmen usw.) herzustellen.</w:t>
      </w:r>
    </w:p>
    <w:p w14:paraId="30C365E2" w14:textId="77777777" w:rsidR="00080133" w:rsidRPr="00623027" w:rsidRDefault="00080133"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Nach Abschluss der Arbeiten ist der ordnungsgemäße Zustand der Straße, besonders des Straßenbelages, wieder so her</w:t>
      </w:r>
      <w:r w:rsidRPr="00623027">
        <w:rPr>
          <w:rFonts w:ascii="Calibri" w:hAnsi="Calibri" w:cs="Calibri"/>
          <w:sz w:val="24"/>
          <w:szCs w:val="24"/>
        </w:rPr>
        <w:softHyphen/>
        <w:t>zu</w:t>
      </w:r>
      <w:r w:rsidRPr="00623027">
        <w:rPr>
          <w:rFonts w:ascii="Calibri" w:hAnsi="Calibri" w:cs="Calibri"/>
          <w:sz w:val="24"/>
          <w:szCs w:val="24"/>
        </w:rPr>
        <w:softHyphen/>
        <w:t>stellen, dass die Ver</w:t>
      </w:r>
      <w:r w:rsidRPr="00623027">
        <w:rPr>
          <w:rFonts w:ascii="Calibri" w:hAnsi="Calibri" w:cs="Calibri"/>
          <w:sz w:val="24"/>
          <w:szCs w:val="24"/>
        </w:rPr>
        <w:softHyphen/>
        <w:t>kehrs</w:t>
      </w:r>
      <w:r w:rsidRPr="00623027">
        <w:rPr>
          <w:rFonts w:ascii="Calibri" w:hAnsi="Calibri" w:cs="Calibri"/>
          <w:sz w:val="24"/>
          <w:szCs w:val="24"/>
        </w:rPr>
        <w:softHyphen/>
      </w:r>
      <w:r w:rsidRPr="00623027">
        <w:rPr>
          <w:rFonts w:ascii="Calibri" w:hAnsi="Calibri" w:cs="Calibri"/>
          <w:sz w:val="24"/>
          <w:szCs w:val="24"/>
        </w:rPr>
        <w:softHyphen/>
        <w:t>sicherheit gewährleistet ist. Geschlossene Künetten sind mehr</w:t>
      </w:r>
      <w:r w:rsidRPr="00623027">
        <w:rPr>
          <w:rFonts w:ascii="Calibri" w:hAnsi="Calibri" w:cs="Calibri"/>
          <w:sz w:val="24"/>
          <w:szCs w:val="24"/>
        </w:rPr>
        <w:softHyphen/>
        <w:t>mals zu kontrollieren und in einem verkehrssicheren Zustand zu er</w:t>
      </w:r>
      <w:r w:rsidRPr="00623027">
        <w:rPr>
          <w:rFonts w:ascii="Calibri" w:hAnsi="Calibri" w:cs="Calibri"/>
          <w:sz w:val="24"/>
          <w:szCs w:val="24"/>
        </w:rPr>
        <w:softHyphen/>
        <w:t>halten.</w:t>
      </w:r>
    </w:p>
    <w:p w14:paraId="532850F6" w14:textId="77777777" w:rsidR="00080133" w:rsidRPr="00623027" w:rsidRDefault="00080133"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Es dürfen nur Straßenverkehrszeichen und Verkehrsleiteinrichtungen verwendet werden, die den Bestimmungen der Straßenverkehrsordnung 1960, insbesondere den §§ 48 bis 57, und der Straßenverkehrszeichenverordnung entsprechen.</w:t>
      </w:r>
    </w:p>
    <w:p w14:paraId="4CB6E09B" w14:textId="77777777" w:rsidR="00B9145E" w:rsidRPr="00623027" w:rsidRDefault="00B9145E"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Es wird darauf hingewiesen, dass Straßenverkehrszeichen, Leitplanken und Leitbaken</w:t>
      </w:r>
    </w:p>
    <w:p w14:paraId="1ED38216" w14:textId="77777777" w:rsidR="00B9145E" w:rsidRPr="00623027" w:rsidRDefault="00B9145E" w:rsidP="00981E61">
      <w:pPr>
        <w:widowControl w:val="0"/>
        <w:numPr>
          <w:ilvl w:val="0"/>
          <w:numId w:val="9"/>
        </w:numPr>
        <w:spacing w:line="244" w:lineRule="atLeast"/>
        <w:jc w:val="both"/>
        <w:rPr>
          <w:rFonts w:ascii="Calibri" w:hAnsi="Calibri" w:cs="Calibri"/>
          <w:sz w:val="24"/>
          <w:szCs w:val="24"/>
        </w:rPr>
      </w:pPr>
      <w:r w:rsidRPr="00623027">
        <w:rPr>
          <w:rFonts w:ascii="Calibri" w:hAnsi="Calibri" w:cs="Calibri"/>
          <w:sz w:val="24"/>
          <w:szCs w:val="24"/>
        </w:rPr>
        <w:t>aus festem, hoch/rückstrahlenden Material zu bestehen haben;</w:t>
      </w:r>
    </w:p>
    <w:p w14:paraId="33324F6C" w14:textId="77777777" w:rsidR="00B9145E" w:rsidRPr="00623027" w:rsidRDefault="00B9145E" w:rsidP="00981E61">
      <w:pPr>
        <w:widowControl w:val="0"/>
        <w:numPr>
          <w:ilvl w:val="0"/>
          <w:numId w:val="9"/>
        </w:numPr>
        <w:spacing w:line="244" w:lineRule="atLeast"/>
        <w:jc w:val="both"/>
        <w:rPr>
          <w:rFonts w:ascii="Calibri" w:hAnsi="Calibri" w:cs="Calibri"/>
          <w:sz w:val="24"/>
          <w:szCs w:val="24"/>
        </w:rPr>
      </w:pPr>
      <w:r w:rsidRPr="00623027">
        <w:rPr>
          <w:rFonts w:ascii="Calibri" w:hAnsi="Calibri" w:cs="Calibri"/>
          <w:sz w:val="24"/>
          <w:szCs w:val="24"/>
        </w:rPr>
        <w:t>so aufzustellen sind, sodass sie vo</w:t>
      </w:r>
      <w:r w:rsidR="005D3105" w:rsidRPr="00623027">
        <w:rPr>
          <w:rFonts w:ascii="Calibri" w:hAnsi="Calibri" w:cs="Calibri"/>
          <w:sz w:val="24"/>
          <w:szCs w:val="24"/>
        </w:rPr>
        <w:t xml:space="preserve">n den Lenkern herankommender </w:t>
      </w:r>
      <w:r w:rsidRPr="00623027">
        <w:rPr>
          <w:rFonts w:ascii="Calibri" w:hAnsi="Calibri" w:cs="Calibri"/>
          <w:sz w:val="24"/>
          <w:szCs w:val="24"/>
        </w:rPr>
        <w:t>Fahrzeuge leicht und rechtzeitig erkannt werden können;</w:t>
      </w:r>
    </w:p>
    <w:p w14:paraId="2C1DBC60" w14:textId="77777777" w:rsidR="00B9145E" w:rsidRPr="00623027" w:rsidRDefault="00B9145E" w:rsidP="00981E61">
      <w:pPr>
        <w:widowControl w:val="0"/>
        <w:numPr>
          <w:ilvl w:val="0"/>
          <w:numId w:val="9"/>
        </w:numPr>
        <w:spacing w:line="244" w:lineRule="atLeast"/>
        <w:jc w:val="both"/>
        <w:rPr>
          <w:rFonts w:ascii="Calibri" w:hAnsi="Calibri" w:cs="Calibri"/>
          <w:sz w:val="24"/>
          <w:szCs w:val="24"/>
        </w:rPr>
      </w:pPr>
      <w:r w:rsidRPr="00623027">
        <w:rPr>
          <w:rFonts w:ascii="Calibri" w:hAnsi="Calibri" w:cs="Calibri"/>
          <w:sz w:val="24"/>
          <w:szCs w:val="24"/>
        </w:rPr>
        <w:t xml:space="preserve">bei Verschmutzung zu reinigen sind und bei Beschädigungen oder </w:t>
      </w:r>
      <w:proofErr w:type="spellStart"/>
      <w:r w:rsidRPr="00623027">
        <w:rPr>
          <w:rFonts w:ascii="Calibri" w:hAnsi="Calibri" w:cs="Calibri"/>
          <w:sz w:val="24"/>
          <w:szCs w:val="24"/>
        </w:rPr>
        <w:t>Verbeulungen</w:t>
      </w:r>
      <w:proofErr w:type="spellEnd"/>
      <w:r w:rsidRPr="00623027">
        <w:rPr>
          <w:rFonts w:ascii="Calibri" w:hAnsi="Calibri" w:cs="Calibri"/>
          <w:sz w:val="24"/>
          <w:szCs w:val="24"/>
        </w:rPr>
        <w:t>, die ihre Erkennbarkeit beeinträchtigen, nicht verwendet werden dürfen.</w:t>
      </w:r>
    </w:p>
    <w:p w14:paraId="0BD0760F" w14:textId="77777777" w:rsidR="00665EEC" w:rsidRPr="00623027" w:rsidRDefault="00080133" w:rsidP="00981E61">
      <w:pPr>
        <w:widowControl w:val="0"/>
        <w:numPr>
          <w:ilvl w:val="0"/>
          <w:numId w:val="8"/>
        </w:numPr>
        <w:spacing w:line="244" w:lineRule="atLeast"/>
        <w:jc w:val="both"/>
        <w:rPr>
          <w:rFonts w:ascii="Calibri" w:hAnsi="Calibri" w:cs="Calibri"/>
          <w:sz w:val="24"/>
          <w:szCs w:val="24"/>
        </w:rPr>
      </w:pPr>
      <w:r w:rsidRPr="00623027">
        <w:rPr>
          <w:rFonts w:ascii="Calibri" w:hAnsi="Calibri" w:cs="Calibri"/>
          <w:sz w:val="24"/>
          <w:szCs w:val="24"/>
        </w:rPr>
        <w:t>Die Bauarbeiten sind ehestmöglich abzuschließen.</w:t>
      </w:r>
    </w:p>
    <w:p w14:paraId="574DE65A" w14:textId="77777777" w:rsidR="00080133" w:rsidRPr="00623027" w:rsidRDefault="00665EEC" w:rsidP="00981E61">
      <w:pPr>
        <w:numPr>
          <w:ilvl w:val="0"/>
          <w:numId w:val="8"/>
        </w:numPr>
        <w:jc w:val="both"/>
        <w:rPr>
          <w:rFonts w:ascii="Calibri" w:hAnsi="Calibri" w:cs="Calibri"/>
          <w:sz w:val="24"/>
          <w:szCs w:val="24"/>
        </w:rPr>
      </w:pPr>
      <w:r w:rsidRPr="00623027">
        <w:rPr>
          <w:rFonts w:ascii="Calibri" w:hAnsi="Calibri" w:cs="Calibri"/>
          <w:sz w:val="24"/>
          <w:szCs w:val="24"/>
        </w:rPr>
        <w:t xml:space="preserve">Für Baustellenabschnitte, die in Folge der Baumaßnahmen (z.B.: </w:t>
      </w:r>
      <w:r w:rsidR="001F3170" w:rsidRPr="00623027">
        <w:rPr>
          <w:rFonts w:ascii="Calibri" w:hAnsi="Calibri" w:cs="Calibri"/>
          <w:sz w:val="24"/>
          <w:szCs w:val="24"/>
        </w:rPr>
        <w:t xml:space="preserve">Asphaltierungsarbeiten, </w:t>
      </w:r>
      <w:r w:rsidRPr="00623027">
        <w:rPr>
          <w:rFonts w:ascii="Calibri" w:hAnsi="Calibri" w:cs="Calibri"/>
          <w:sz w:val="24"/>
          <w:szCs w:val="24"/>
        </w:rPr>
        <w:t xml:space="preserve">Erdbau, Brückenbau, Sprengarbeiten </w:t>
      </w:r>
      <w:proofErr w:type="spellStart"/>
      <w:r w:rsidRPr="00623027">
        <w:rPr>
          <w:rFonts w:ascii="Calibri" w:hAnsi="Calibri" w:cs="Calibri"/>
          <w:sz w:val="24"/>
          <w:szCs w:val="24"/>
        </w:rPr>
        <w:t>udgl</w:t>
      </w:r>
      <w:proofErr w:type="spellEnd"/>
      <w:r w:rsidRPr="00623027">
        <w:rPr>
          <w:rFonts w:ascii="Calibri" w:hAnsi="Calibri" w:cs="Calibri"/>
          <w:sz w:val="24"/>
          <w:szCs w:val="24"/>
        </w:rPr>
        <w:t>.) oder aus sonstigen Umständen</w:t>
      </w:r>
      <w:r w:rsidR="005D3105" w:rsidRPr="00623027">
        <w:rPr>
          <w:rFonts w:ascii="Calibri" w:hAnsi="Calibri" w:cs="Calibri"/>
          <w:sz w:val="24"/>
          <w:szCs w:val="24"/>
        </w:rPr>
        <w:t xml:space="preserve"> nicht befahren werden können, </w:t>
      </w:r>
      <w:r w:rsidRPr="00623027">
        <w:rPr>
          <w:rFonts w:ascii="Calibri" w:hAnsi="Calibri" w:cs="Calibri"/>
          <w:sz w:val="24"/>
          <w:szCs w:val="24"/>
        </w:rPr>
        <w:t xml:space="preserve">sind durch das Vorschriftszeichen „Fahrverbot“ gem. § 52, </w:t>
      </w:r>
      <w:proofErr w:type="spellStart"/>
      <w:r w:rsidR="00B9145E" w:rsidRPr="00623027">
        <w:rPr>
          <w:rFonts w:ascii="Calibri" w:hAnsi="Calibri" w:cs="Calibri"/>
          <w:sz w:val="24"/>
          <w:szCs w:val="24"/>
        </w:rPr>
        <w:t>lit</w:t>
      </w:r>
      <w:proofErr w:type="spellEnd"/>
      <w:r w:rsidR="00B9145E" w:rsidRPr="00623027">
        <w:rPr>
          <w:rFonts w:ascii="Calibri" w:hAnsi="Calibri" w:cs="Calibri"/>
          <w:sz w:val="24"/>
          <w:szCs w:val="24"/>
        </w:rPr>
        <w:t xml:space="preserve">. A </w:t>
      </w:r>
      <w:r w:rsidRPr="00623027">
        <w:rPr>
          <w:rFonts w:ascii="Calibri" w:hAnsi="Calibri" w:cs="Calibri"/>
          <w:sz w:val="24"/>
          <w:szCs w:val="24"/>
        </w:rPr>
        <w:t xml:space="preserve">Ziff.1, </w:t>
      </w:r>
      <w:r w:rsidRPr="00623027">
        <w:rPr>
          <w:rFonts w:ascii="Calibri" w:hAnsi="Calibri" w:cs="Calibri"/>
          <w:sz w:val="24"/>
          <w:szCs w:val="24"/>
        </w:rPr>
        <w:lastRenderedPageBreak/>
        <w:t>abzusichern. Sofern es die Örtlichkeiten erfordern, ist das Hinweiszeichen „Umleitung“ gem. § 53, Ziff.16b, zusätzlich anzubringen.</w:t>
      </w:r>
      <w:r w:rsidR="00080133" w:rsidRPr="00623027">
        <w:rPr>
          <w:rFonts w:ascii="Calibri" w:hAnsi="Calibri" w:cs="Calibri"/>
          <w:sz w:val="24"/>
          <w:szCs w:val="24"/>
        </w:rPr>
        <w:t xml:space="preserve"> </w:t>
      </w:r>
    </w:p>
    <w:p w14:paraId="628B00C8" w14:textId="77777777" w:rsidR="00080133" w:rsidRPr="00623027" w:rsidRDefault="00080133" w:rsidP="00981E61">
      <w:pPr>
        <w:widowControl w:val="0"/>
        <w:numPr>
          <w:ilvl w:val="0"/>
          <w:numId w:val="8"/>
        </w:numPr>
        <w:jc w:val="both"/>
        <w:rPr>
          <w:rFonts w:ascii="Calibri" w:hAnsi="Calibri" w:cs="Calibri"/>
          <w:sz w:val="24"/>
          <w:szCs w:val="24"/>
        </w:rPr>
      </w:pPr>
      <w:r w:rsidRPr="00623027">
        <w:rPr>
          <w:rFonts w:ascii="Calibri" w:hAnsi="Calibri" w:cs="Calibri"/>
          <w:sz w:val="24"/>
          <w:szCs w:val="24"/>
        </w:rPr>
        <w:t>Der Bescheid über die bewilligten Arbeiten hat auf der Baustelle aufzuliegen und ist den</w:t>
      </w:r>
      <w:r w:rsidR="001F3170" w:rsidRPr="00623027">
        <w:rPr>
          <w:rFonts w:ascii="Calibri" w:hAnsi="Calibri" w:cs="Calibri"/>
          <w:sz w:val="24"/>
          <w:szCs w:val="24"/>
        </w:rPr>
        <w:t xml:space="preserve"> Organen der Straßenaufsicht, </w:t>
      </w:r>
      <w:r w:rsidRPr="00623027">
        <w:rPr>
          <w:rFonts w:ascii="Calibri" w:hAnsi="Calibri" w:cs="Calibri"/>
          <w:sz w:val="24"/>
          <w:szCs w:val="24"/>
        </w:rPr>
        <w:t xml:space="preserve">dem </w:t>
      </w:r>
      <w:proofErr w:type="spellStart"/>
      <w:r w:rsidRPr="00623027">
        <w:rPr>
          <w:rFonts w:ascii="Calibri" w:hAnsi="Calibri" w:cs="Calibri"/>
          <w:sz w:val="24"/>
          <w:szCs w:val="24"/>
        </w:rPr>
        <w:t>Straßenerhalter</w:t>
      </w:r>
      <w:proofErr w:type="spellEnd"/>
      <w:r w:rsidRPr="00623027">
        <w:rPr>
          <w:rFonts w:ascii="Calibri" w:hAnsi="Calibri" w:cs="Calibri"/>
          <w:sz w:val="24"/>
          <w:szCs w:val="24"/>
        </w:rPr>
        <w:t xml:space="preserve"> und Organen der Bewilligungsbehörde auf Verlangen zur Einsicht auszuhändigen.</w:t>
      </w:r>
    </w:p>
    <w:p w14:paraId="09A9DCB0" w14:textId="77777777" w:rsidR="00080133" w:rsidRPr="00623027" w:rsidRDefault="00080133" w:rsidP="00981E61">
      <w:pPr>
        <w:jc w:val="both"/>
        <w:rPr>
          <w:rFonts w:ascii="Calibri" w:hAnsi="Calibri" w:cs="Calibri"/>
          <w:sz w:val="24"/>
          <w:szCs w:val="24"/>
        </w:rPr>
      </w:pPr>
    </w:p>
    <w:p w14:paraId="54841238" w14:textId="77777777" w:rsidR="00080133" w:rsidRPr="00623027" w:rsidRDefault="00080133" w:rsidP="00623027">
      <w:pPr>
        <w:jc w:val="center"/>
        <w:rPr>
          <w:rFonts w:ascii="Calibri" w:hAnsi="Calibri" w:cs="Calibri"/>
          <w:sz w:val="24"/>
          <w:szCs w:val="24"/>
        </w:rPr>
      </w:pPr>
      <w:r w:rsidRPr="00623027">
        <w:rPr>
          <w:rFonts w:ascii="Calibri" w:hAnsi="Calibri" w:cs="Calibri"/>
          <w:sz w:val="24"/>
          <w:szCs w:val="24"/>
          <w:u w:val="single"/>
        </w:rPr>
        <w:t>B e g r ü n d u n g</w:t>
      </w:r>
    </w:p>
    <w:p w14:paraId="69BBD6B7" w14:textId="77777777" w:rsidR="00080133" w:rsidRPr="00623027" w:rsidRDefault="00080133" w:rsidP="00981E61">
      <w:pPr>
        <w:jc w:val="both"/>
        <w:rPr>
          <w:rFonts w:ascii="Calibri" w:hAnsi="Calibri" w:cs="Calibri"/>
          <w:sz w:val="24"/>
          <w:szCs w:val="24"/>
        </w:rPr>
      </w:pPr>
    </w:p>
    <w:p w14:paraId="66292BA8" w14:textId="77777777" w:rsidR="00080133" w:rsidRPr="00623027" w:rsidRDefault="00080133" w:rsidP="00981E61">
      <w:pPr>
        <w:jc w:val="both"/>
        <w:rPr>
          <w:rFonts w:ascii="Calibri" w:hAnsi="Calibri" w:cs="Calibri"/>
          <w:sz w:val="24"/>
          <w:szCs w:val="24"/>
        </w:rPr>
      </w:pPr>
      <w:r w:rsidRPr="00623027">
        <w:rPr>
          <w:rFonts w:ascii="Calibri" w:hAnsi="Calibri" w:cs="Calibri"/>
          <w:sz w:val="24"/>
          <w:szCs w:val="24"/>
        </w:rPr>
        <w:t>Die Prüfung des Vorhabens hat ergeben, dass unter Berücksich</w:t>
      </w:r>
      <w:r w:rsidRPr="00623027">
        <w:rPr>
          <w:rFonts w:ascii="Calibri" w:hAnsi="Calibri" w:cs="Calibri"/>
          <w:sz w:val="24"/>
          <w:szCs w:val="24"/>
        </w:rPr>
        <w:softHyphen/>
        <w:t>tigung der Art und des Umfanges der beabsichtigten Bauführung sowie der Verkehrsbedeutung der Straße die Sicherheit, Leich</w:t>
      </w:r>
      <w:r w:rsidRPr="00623027">
        <w:rPr>
          <w:rFonts w:ascii="Calibri" w:hAnsi="Calibri" w:cs="Calibri"/>
          <w:sz w:val="24"/>
          <w:szCs w:val="24"/>
        </w:rPr>
        <w:softHyphen/>
        <w:t>tigkeit oder Flüssigkeit des Straßen</w:t>
      </w:r>
      <w:r w:rsidRPr="00623027">
        <w:rPr>
          <w:rFonts w:ascii="Calibri" w:hAnsi="Calibri" w:cs="Calibri"/>
          <w:sz w:val="24"/>
          <w:szCs w:val="24"/>
        </w:rPr>
        <w:softHyphen/>
        <w:t>verkehrs bei Einhaltung der im Spruch angeführten Vorschreibungen gewahrt werden können.</w:t>
      </w:r>
    </w:p>
    <w:p w14:paraId="547CAB90" w14:textId="77777777" w:rsidR="00080133" w:rsidRPr="00623027" w:rsidRDefault="00080133" w:rsidP="00981E61">
      <w:pPr>
        <w:jc w:val="both"/>
        <w:rPr>
          <w:rFonts w:ascii="Calibri" w:hAnsi="Calibri" w:cs="Calibri"/>
          <w:sz w:val="24"/>
          <w:szCs w:val="24"/>
        </w:rPr>
      </w:pPr>
      <w:r w:rsidRPr="00623027">
        <w:rPr>
          <w:rFonts w:ascii="Calibri" w:hAnsi="Calibri" w:cs="Calibri"/>
          <w:sz w:val="24"/>
          <w:szCs w:val="24"/>
        </w:rPr>
        <w:t>Die Vorschreibung der Verwaltungsabgabe gründet sich auf die zitierte Gesetzesstelle.</w:t>
      </w:r>
    </w:p>
    <w:p w14:paraId="4DCEA3DB" w14:textId="77777777" w:rsidR="00080133" w:rsidRPr="00623027" w:rsidRDefault="00080133" w:rsidP="00981E61">
      <w:pPr>
        <w:jc w:val="both"/>
        <w:rPr>
          <w:rFonts w:ascii="Calibri" w:hAnsi="Calibri" w:cs="Calibri"/>
          <w:sz w:val="24"/>
          <w:szCs w:val="24"/>
        </w:rPr>
      </w:pPr>
      <w:r w:rsidRPr="00623027">
        <w:rPr>
          <w:rFonts w:ascii="Calibri" w:hAnsi="Calibri" w:cs="Calibri"/>
          <w:sz w:val="24"/>
          <w:szCs w:val="24"/>
        </w:rPr>
        <w:t>Die angestrebte Bewill</w:t>
      </w:r>
      <w:r w:rsidR="00853EC0" w:rsidRPr="00623027">
        <w:rPr>
          <w:rFonts w:ascii="Calibri" w:hAnsi="Calibri" w:cs="Calibri"/>
          <w:sz w:val="24"/>
          <w:szCs w:val="24"/>
        </w:rPr>
        <w:t xml:space="preserve">igung war daher gemäß § 90 StVO </w:t>
      </w:r>
      <w:r w:rsidRPr="00623027">
        <w:rPr>
          <w:rFonts w:ascii="Calibri" w:hAnsi="Calibri" w:cs="Calibri"/>
          <w:sz w:val="24"/>
          <w:szCs w:val="24"/>
        </w:rPr>
        <w:t>1960 zu erteilen.</w:t>
      </w:r>
    </w:p>
    <w:p w14:paraId="0B70DBA8" w14:textId="77777777" w:rsidR="00080133" w:rsidRPr="00623027" w:rsidRDefault="00080133" w:rsidP="00981E61">
      <w:pPr>
        <w:jc w:val="both"/>
        <w:rPr>
          <w:rFonts w:ascii="Calibri" w:hAnsi="Calibri" w:cs="Calibri"/>
          <w:sz w:val="24"/>
          <w:szCs w:val="24"/>
        </w:rPr>
      </w:pPr>
      <w:r w:rsidRPr="00623027">
        <w:rPr>
          <w:rFonts w:ascii="Calibri" w:hAnsi="Calibri" w:cs="Calibri"/>
          <w:sz w:val="24"/>
          <w:szCs w:val="24"/>
        </w:rPr>
        <w:t xml:space="preserve">Auf die im </w:t>
      </w:r>
      <w:r w:rsidR="001F3170" w:rsidRPr="00623027">
        <w:rPr>
          <w:rFonts w:ascii="Calibri" w:hAnsi="Calibri" w:cs="Calibri"/>
          <w:sz w:val="24"/>
          <w:szCs w:val="24"/>
        </w:rPr>
        <w:t>Übrigen</w:t>
      </w:r>
      <w:r w:rsidRPr="00623027">
        <w:rPr>
          <w:rFonts w:ascii="Calibri" w:hAnsi="Calibri" w:cs="Calibri"/>
          <w:sz w:val="24"/>
          <w:szCs w:val="24"/>
        </w:rPr>
        <w:t xml:space="preserve"> zitierten Vorschriften wird verwiesen.</w:t>
      </w:r>
    </w:p>
    <w:p w14:paraId="03A7805F" w14:textId="77777777" w:rsidR="00080133" w:rsidRPr="00623027" w:rsidRDefault="00080133" w:rsidP="00981E61">
      <w:pPr>
        <w:jc w:val="both"/>
        <w:rPr>
          <w:rFonts w:ascii="Calibri" w:hAnsi="Calibri" w:cs="Calibri"/>
          <w:sz w:val="24"/>
          <w:szCs w:val="24"/>
        </w:rPr>
      </w:pPr>
    </w:p>
    <w:p w14:paraId="4BF462CD" w14:textId="77777777" w:rsidR="00080133" w:rsidRPr="00623027" w:rsidRDefault="00080133" w:rsidP="00981E61">
      <w:pPr>
        <w:jc w:val="center"/>
        <w:rPr>
          <w:rFonts w:ascii="Calibri" w:hAnsi="Calibri" w:cs="Calibri"/>
          <w:sz w:val="24"/>
          <w:szCs w:val="24"/>
          <w:u w:val="single"/>
        </w:rPr>
      </w:pPr>
      <w:r w:rsidRPr="00623027">
        <w:rPr>
          <w:rFonts w:ascii="Calibri" w:hAnsi="Calibri" w:cs="Calibri"/>
          <w:sz w:val="24"/>
          <w:szCs w:val="24"/>
          <w:u w:val="single"/>
        </w:rPr>
        <w:t>Rechtsmittelbelehrung</w:t>
      </w:r>
    </w:p>
    <w:p w14:paraId="797F2557" w14:textId="77777777" w:rsidR="00080133" w:rsidRPr="00623027" w:rsidRDefault="00080133" w:rsidP="00981E61">
      <w:pPr>
        <w:jc w:val="both"/>
        <w:rPr>
          <w:rFonts w:ascii="Calibri" w:hAnsi="Calibri" w:cs="Calibri"/>
          <w:sz w:val="24"/>
          <w:szCs w:val="24"/>
        </w:rPr>
      </w:pPr>
    </w:p>
    <w:p w14:paraId="1B775353" w14:textId="0707A549" w:rsidR="00DA194A" w:rsidRPr="00623027" w:rsidRDefault="00DA194A" w:rsidP="00981E61">
      <w:pPr>
        <w:jc w:val="both"/>
        <w:rPr>
          <w:rFonts w:ascii="Calibri" w:hAnsi="Calibri" w:cs="Calibri"/>
          <w:sz w:val="24"/>
          <w:szCs w:val="24"/>
        </w:rPr>
      </w:pPr>
      <w:r w:rsidRPr="00DA194A">
        <w:rPr>
          <w:rFonts w:ascii="Calibri" w:hAnsi="Calibri" w:cs="Calibri"/>
          <w:sz w:val="24"/>
          <w:szCs w:val="24"/>
        </w:rPr>
        <w:t xml:space="preserve">Gegen diesen Bescheid ist die Berufung zulässig, die nur innerhalb von zwei Wochen ab Zustellung dieses Bescheides schriftlich oder nach Maßgabe der bei der Behörde zur Verfügung stehenden technischen Mittel auch telegrafisch, fernschriftlich oder sonst automationsunterstützt beim Gemeindeamt </w:t>
      </w:r>
      <w:r w:rsidR="000B02C5">
        <w:rPr>
          <w:rFonts w:ascii="Calibri" w:hAnsi="Calibri" w:cs="Calibri"/>
          <w:sz w:val="24"/>
          <w:szCs w:val="24"/>
        </w:rPr>
        <w:t xml:space="preserve">…………………………. </w:t>
      </w:r>
      <w:r w:rsidRPr="00DA194A">
        <w:rPr>
          <w:rFonts w:ascii="Calibri" w:hAnsi="Calibri" w:cs="Calibri"/>
          <w:sz w:val="24"/>
          <w:szCs w:val="24"/>
        </w:rPr>
        <w:t>eingebracht werden kann. Die Berufung hat den bekämpften Bescheid zu bezeichnen und einen begründeten Berufungsantrag zu enthalten.</w:t>
      </w:r>
    </w:p>
    <w:p w14:paraId="2E80EFEE" w14:textId="77777777" w:rsidR="00080133" w:rsidRPr="00623027" w:rsidRDefault="00080133" w:rsidP="00981E61">
      <w:pPr>
        <w:jc w:val="both"/>
        <w:rPr>
          <w:rFonts w:ascii="Calibri" w:hAnsi="Calibri" w:cs="Calibri"/>
          <w:sz w:val="24"/>
          <w:szCs w:val="24"/>
        </w:rPr>
      </w:pPr>
    </w:p>
    <w:p w14:paraId="2381562E" w14:textId="77777777" w:rsidR="00080133" w:rsidRPr="00623027" w:rsidRDefault="00080133" w:rsidP="00981E61">
      <w:pPr>
        <w:jc w:val="both"/>
        <w:rPr>
          <w:rFonts w:ascii="Calibri" w:hAnsi="Calibri" w:cs="Calibri"/>
          <w:sz w:val="24"/>
          <w:szCs w:val="24"/>
        </w:rPr>
      </w:pPr>
      <w:r w:rsidRPr="00623027">
        <w:rPr>
          <w:rFonts w:ascii="Calibri" w:hAnsi="Calibri" w:cs="Calibri"/>
          <w:sz w:val="24"/>
          <w:szCs w:val="24"/>
          <w:u w:val="single"/>
        </w:rPr>
        <w:t>Ergeht an:</w:t>
      </w:r>
    </w:p>
    <w:p w14:paraId="33D3D896" w14:textId="77777777" w:rsidR="00080133" w:rsidRPr="00623027" w:rsidRDefault="00981E61" w:rsidP="00981E61">
      <w:pPr>
        <w:jc w:val="both"/>
        <w:rPr>
          <w:rFonts w:ascii="Calibri" w:hAnsi="Calibri" w:cs="Calibri"/>
          <w:sz w:val="24"/>
          <w:szCs w:val="24"/>
        </w:rPr>
      </w:pPr>
      <w:r w:rsidRPr="00623027">
        <w:rPr>
          <w:rFonts w:ascii="Calibri" w:hAnsi="Calibri" w:cs="Calibri"/>
          <w:b/>
          <w:sz w:val="24"/>
          <w:szCs w:val="24"/>
        </w:rPr>
        <w:t>Wegeerhaltungsverband ………………</w:t>
      </w:r>
      <w:proofErr w:type="gramStart"/>
      <w:r w:rsidRPr="00623027">
        <w:rPr>
          <w:rFonts w:ascii="Calibri" w:hAnsi="Calibri" w:cs="Calibri"/>
          <w:b/>
          <w:sz w:val="24"/>
          <w:szCs w:val="24"/>
        </w:rPr>
        <w:t>…….</w:t>
      </w:r>
      <w:proofErr w:type="gramEnd"/>
      <w:r w:rsidRPr="00623027">
        <w:rPr>
          <w:rFonts w:ascii="Calibri" w:hAnsi="Calibri" w:cs="Calibri"/>
          <w:b/>
          <w:sz w:val="24"/>
          <w:szCs w:val="24"/>
        </w:rPr>
        <w:t>.</w:t>
      </w:r>
      <w:r w:rsidRPr="00623027">
        <w:rPr>
          <w:rFonts w:ascii="Calibri" w:hAnsi="Calibri" w:cs="Calibri"/>
          <w:sz w:val="24"/>
          <w:szCs w:val="24"/>
        </w:rPr>
        <w:t xml:space="preserve"> </w:t>
      </w:r>
      <w:r w:rsidR="00080133" w:rsidRPr="00623027">
        <w:rPr>
          <w:rFonts w:ascii="Calibri" w:hAnsi="Calibri" w:cs="Calibri"/>
          <w:sz w:val="24"/>
          <w:szCs w:val="24"/>
        </w:rPr>
        <w:t>mit dem Hinweis, den Bescheid und die Verordnung bei der Baustelle zur jederzeitige</w:t>
      </w:r>
      <w:r w:rsidR="00853EC0" w:rsidRPr="00623027">
        <w:rPr>
          <w:rFonts w:ascii="Calibri" w:hAnsi="Calibri" w:cs="Calibri"/>
          <w:sz w:val="24"/>
          <w:szCs w:val="24"/>
        </w:rPr>
        <w:t>n</w:t>
      </w:r>
      <w:r w:rsidR="00080133" w:rsidRPr="00623027">
        <w:rPr>
          <w:rFonts w:ascii="Calibri" w:hAnsi="Calibri" w:cs="Calibri"/>
          <w:sz w:val="24"/>
          <w:szCs w:val="24"/>
        </w:rPr>
        <w:t xml:space="preserve"> Einsichtnahme durch berech</w:t>
      </w:r>
      <w:r w:rsidRPr="00623027">
        <w:rPr>
          <w:rFonts w:ascii="Calibri" w:hAnsi="Calibri" w:cs="Calibri"/>
          <w:sz w:val="24"/>
          <w:szCs w:val="24"/>
        </w:rPr>
        <w:t>tigte Kontrollorgane aufzulegen.</w:t>
      </w:r>
    </w:p>
    <w:p w14:paraId="6128BCF8" w14:textId="77777777" w:rsidR="00080133" w:rsidRPr="00623027" w:rsidRDefault="00080133" w:rsidP="00981E61">
      <w:pPr>
        <w:jc w:val="both"/>
        <w:rPr>
          <w:rFonts w:ascii="Calibri" w:hAnsi="Calibri" w:cs="Calibri"/>
          <w:sz w:val="24"/>
          <w:szCs w:val="24"/>
        </w:rPr>
      </w:pPr>
      <w:r w:rsidRPr="00623027">
        <w:rPr>
          <w:rFonts w:ascii="Calibri" w:hAnsi="Calibri" w:cs="Calibri"/>
          <w:sz w:val="24"/>
          <w:szCs w:val="24"/>
        </w:rPr>
        <w:t xml:space="preserve">Diese Bewilligung ersetzt weder nach anderen </w:t>
      </w:r>
      <w:r w:rsidR="005D3105" w:rsidRPr="00623027">
        <w:rPr>
          <w:rFonts w:ascii="Calibri" w:hAnsi="Calibri" w:cs="Calibri"/>
          <w:sz w:val="24"/>
          <w:szCs w:val="24"/>
        </w:rPr>
        <w:t xml:space="preserve">Rechtsvorschriften (etwa </w:t>
      </w:r>
      <w:proofErr w:type="spellStart"/>
      <w:r w:rsidRPr="00623027">
        <w:rPr>
          <w:rFonts w:ascii="Calibri" w:hAnsi="Calibri" w:cs="Calibri"/>
          <w:sz w:val="24"/>
          <w:szCs w:val="24"/>
        </w:rPr>
        <w:t>Oö</w:t>
      </w:r>
      <w:proofErr w:type="spellEnd"/>
      <w:r w:rsidRPr="00623027">
        <w:rPr>
          <w:rFonts w:ascii="Calibri" w:hAnsi="Calibri" w:cs="Calibri"/>
          <w:sz w:val="24"/>
          <w:szCs w:val="24"/>
        </w:rPr>
        <w:t xml:space="preserve">. Straßengesetz 1991, OÖ. Natur- und Landschaftsschutzgesetz 1995, </w:t>
      </w:r>
      <w:proofErr w:type="spellStart"/>
      <w:r w:rsidRPr="00623027">
        <w:rPr>
          <w:rFonts w:ascii="Calibri" w:hAnsi="Calibri" w:cs="Calibri"/>
          <w:sz w:val="24"/>
          <w:szCs w:val="24"/>
        </w:rPr>
        <w:t>Oö</w:t>
      </w:r>
      <w:proofErr w:type="spellEnd"/>
      <w:r w:rsidRPr="00623027">
        <w:rPr>
          <w:rFonts w:ascii="Calibri" w:hAnsi="Calibri" w:cs="Calibri"/>
          <w:sz w:val="24"/>
          <w:szCs w:val="24"/>
        </w:rPr>
        <w:t>. Bauordnung, Gewerbeordnung 1994, Wasserrechtsgesetz 1959) allenfalls erforderliche behördliche Bewilligungen noch notwendig</w:t>
      </w:r>
      <w:r w:rsidR="00853EC0" w:rsidRPr="00623027">
        <w:rPr>
          <w:rFonts w:ascii="Calibri" w:hAnsi="Calibri" w:cs="Calibri"/>
          <w:sz w:val="24"/>
          <w:szCs w:val="24"/>
        </w:rPr>
        <w:t>e</w:t>
      </w:r>
      <w:r w:rsidRPr="00623027">
        <w:rPr>
          <w:rFonts w:ascii="Calibri" w:hAnsi="Calibri" w:cs="Calibri"/>
          <w:sz w:val="24"/>
          <w:szCs w:val="24"/>
        </w:rPr>
        <w:t xml:space="preserve"> privatrechtliche Zustimmungen.</w:t>
      </w:r>
    </w:p>
    <w:p w14:paraId="72E6650F" w14:textId="77777777" w:rsidR="00080133" w:rsidRPr="00623027" w:rsidRDefault="00080133" w:rsidP="00981E61">
      <w:pPr>
        <w:keepLines/>
        <w:jc w:val="both"/>
        <w:rPr>
          <w:rFonts w:ascii="Calibri" w:hAnsi="Calibri" w:cs="Calibri"/>
          <w:sz w:val="24"/>
          <w:szCs w:val="24"/>
        </w:rPr>
      </w:pPr>
    </w:p>
    <w:p w14:paraId="0BBFF108" w14:textId="77777777" w:rsidR="00080133" w:rsidRPr="00623027" w:rsidRDefault="00080133" w:rsidP="00981E61">
      <w:pPr>
        <w:jc w:val="both"/>
        <w:rPr>
          <w:rFonts w:ascii="Calibri" w:hAnsi="Calibri" w:cs="Calibri"/>
          <w:sz w:val="24"/>
          <w:szCs w:val="24"/>
        </w:rPr>
      </w:pPr>
    </w:p>
    <w:p w14:paraId="5D8E67B1" w14:textId="77777777" w:rsidR="00080133" w:rsidRPr="00623027" w:rsidRDefault="00080133" w:rsidP="00981E61">
      <w:pPr>
        <w:jc w:val="both"/>
        <w:rPr>
          <w:rFonts w:ascii="Calibri" w:hAnsi="Calibri" w:cs="Calibri"/>
          <w:sz w:val="24"/>
          <w:szCs w:val="24"/>
          <w:u w:val="single"/>
        </w:rPr>
      </w:pPr>
    </w:p>
    <w:p w14:paraId="3B2CDC73" w14:textId="77777777" w:rsidR="00080133" w:rsidRPr="00623027" w:rsidRDefault="00080133">
      <w:pPr>
        <w:pStyle w:val="Textkrper"/>
        <w:rPr>
          <w:rFonts w:ascii="Calibri" w:hAnsi="Calibri" w:cs="Calibri"/>
          <w:szCs w:val="24"/>
        </w:rPr>
      </w:pPr>
    </w:p>
    <w:p w14:paraId="4311F7E0" w14:textId="77777777" w:rsidR="00080133" w:rsidRPr="00623027" w:rsidRDefault="00080133">
      <w:pPr>
        <w:pStyle w:val="Textkrper"/>
        <w:jc w:val="center"/>
        <w:rPr>
          <w:rFonts w:ascii="Calibri" w:hAnsi="Calibri" w:cs="Calibri"/>
          <w:szCs w:val="24"/>
        </w:rPr>
      </w:pPr>
    </w:p>
    <w:p w14:paraId="235F2CE2" w14:textId="77777777" w:rsidR="00080133" w:rsidRPr="00623027" w:rsidRDefault="00080133">
      <w:pPr>
        <w:pStyle w:val="Textkrper"/>
        <w:jc w:val="center"/>
        <w:rPr>
          <w:rFonts w:ascii="Calibri" w:hAnsi="Calibri" w:cs="Calibri"/>
          <w:szCs w:val="24"/>
        </w:rPr>
      </w:pPr>
    </w:p>
    <w:p w14:paraId="1549B225" w14:textId="77777777" w:rsidR="00080133" w:rsidRPr="00623027" w:rsidRDefault="00080133">
      <w:pPr>
        <w:pStyle w:val="Textkrper"/>
        <w:jc w:val="center"/>
        <w:rPr>
          <w:rFonts w:ascii="Calibri" w:hAnsi="Calibri" w:cs="Calibri"/>
          <w:szCs w:val="24"/>
        </w:rPr>
      </w:pPr>
      <w:r w:rsidRPr="00623027">
        <w:rPr>
          <w:rFonts w:ascii="Calibri" w:hAnsi="Calibri" w:cs="Calibri"/>
          <w:szCs w:val="24"/>
        </w:rPr>
        <w:t>Der Bürgermeister</w:t>
      </w:r>
    </w:p>
    <w:p w14:paraId="4743F954" w14:textId="77777777" w:rsidR="00080133" w:rsidRPr="00623027" w:rsidRDefault="00080133">
      <w:pPr>
        <w:pStyle w:val="Textkrper"/>
        <w:jc w:val="center"/>
        <w:rPr>
          <w:rFonts w:ascii="Calibri" w:hAnsi="Calibri" w:cs="Calibri"/>
          <w:szCs w:val="24"/>
        </w:rPr>
      </w:pPr>
    </w:p>
    <w:p w14:paraId="15C0D4B9" w14:textId="77777777" w:rsidR="00080133" w:rsidRPr="00623027" w:rsidRDefault="00080133">
      <w:pPr>
        <w:pStyle w:val="Textkrper"/>
        <w:jc w:val="center"/>
        <w:rPr>
          <w:rFonts w:ascii="Calibri" w:hAnsi="Calibri" w:cs="Calibri"/>
          <w:szCs w:val="24"/>
        </w:rPr>
      </w:pPr>
    </w:p>
    <w:p w14:paraId="21AD8271" w14:textId="77777777" w:rsidR="00080133" w:rsidRPr="00623027" w:rsidRDefault="00080133">
      <w:pPr>
        <w:pStyle w:val="Textkrper"/>
        <w:jc w:val="center"/>
        <w:rPr>
          <w:rFonts w:ascii="Calibri" w:hAnsi="Calibri" w:cs="Calibri"/>
          <w:szCs w:val="24"/>
        </w:rPr>
      </w:pPr>
    </w:p>
    <w:p w14:paraId="1871FC99" w14:textId="77777777" w:rsidR="00080133" w:rsidRPr="00623027" w:rsidRDefault="00080133">
      <w:pPr>
        <w:pStyle w:val="Textkrper"/>
        <w:jc w:val="center"/>
        <w:rPr>
          <w:rFonts w:ascii="Calibri" w:hAnsi="Calibri" w:cs="Calibri"/>
          <w:szCs w:val="24"/>
        </w:rPr>
      </w:pPr>
      <w:r w:rsidRPr="00623027">
        <w:rPr>
          <w:rFonts w:ascii="Calibri" w:hAnsi="Calibri" w:cs="Calibri"/>
          <w:szCs w:val="24"/>
        </w:rPr>
        <w:t>..................................................</w:t>
      </w:r>
    </w:p>
    <w:p w14:paraId="67F4415C" w14:textId="77777777" w:rsidR="00080133" w:rsidRPr="00623027" w:rsidRDefault="00080133">
      <w:pPr>
        <w:pStyle w:val="Textkrper"/>
        <w:ind w:left="360"/>
        <w:rPr>
          <w:rFonts w:ascii="Calibri" w:hAnsi="Calibri" w:cs="Calibri"/>
          <w:szCs w:val="24"/>
        </w:rPr>
      </w:pPr>
    </w:p>
    <w:p w14:paraId="207C6713" w14:textId="77777777" w:rsidR="00080133" w:rsidRPr="00623027" w:rsidRDefault="00080133">
      <w:pPr>
        <w:pStyle w:val="Textkrper"/>
        <w:ind w:left="360"/>
        <w:rPr>
          <w:rFonts w:ascii="Calibri" w:hAnsi="Calibri" w:cs="Calibri"/>
          <w:szCs w:val="24"/>
        </w:rPr>
      </w:pPr>
    </w:p>
    <w:p w14:paraId="5F8B1905" w14:textId="77777777" w:rsidR="00080133" w:rsidRPr="00623027" w:rsidRDefault="00080133" w:rsidP="001E7E21">
      <w:pPr>
        <w:pStyle w:val="Textkrper"/>
        <w:rPr>
          <w:rFonts w:ascii="Calibri" w:hAnsi="Calibri" w:cs="Calibri"/>
          <w:szCs w:val="24"/>
        </w:rPr>
      </w:pPr>
    </w:p>
    <w:sectPr w:rsidR="00080133" w:rsidRPr="00623027">
      <w:headerReference w:type="even" r:id="rId10"/>
      <w:head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462BA" w14:textId="77777777" w:rsidR="0005401F" w:rsidRDefault="0005401F">
      <w:r>
        <w:separator/>
      </w:r>
    </w:p>
  </w:endnote>
  <w:endnote w:type="continuationSeparator" w:id="0">
    <w:p w14:paraId="5C7A3481" w14:textId="77777777" w:rsidR="0005401F" w:rsidRDefault="0005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BBBD7" w14:textId="77777777" w:rsidR="0005401F" w:rsidRDefault="0005401F">
      <w:r>
        <w:separator/>
      </w:r>
    </w:p>
  </w:footnote>
  <w:footnote w:type="continuationSeparator" w:id="0">
    <w:p w14:paraId="7EF383AF" w14:textId="77777777" w:rsidR="0005401F" w:rsidRDefault="0005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F5B53" w14:textId="77777777" w:rsidR="00665EEC" w:rsidRDefault="00665EE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C9F7072" w14:textId="77777777" w:rsidR="00665EEC" w:rsidRDefault="00665E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6A15" w14:textId="77777777" w:rsidR="00665EEC" w:rsidRDefault="00665EE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B6407">
      <w:rPr>
        <w:rStyle w:val="Seitenzahl"/>
        <w:noProof/>
      </w:rPr>
      <w:t>3</w:t>
    </w:r>
    <w:r>
      <w:rPr>
        <w:rStyle w:val="Seitenzahl"/>
      </w:rPr>
      <w:fldChar w:fldCharType="end"/>
    </w:r>
  </w:p>
  <w:p w14:paraId="2C787807" w14:textId="77777777" w:rsidR="00665EEC" w:rsidRDefault="00665E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54166"/>
    <w:multiLevelType w:val="singleLevel"/>
    <w:tmpl w:val="9A52CD9A"/>
    <w:lvl w:ilvl="0">
      <w:start w:val="4171"/>
      <w:numFmt w:val="bullet"/>
      <w:lvlText w:val="-"/>
      <w:lvlJc w:val="left"/>
      <w:pPr>
        <w:tabs>
          <w:tab w:val="num" w:pos="720"/>
        </w:tabs>
        <w:ind w:left="720" w:hanging="360"/>
      </w:pPr>
    </w:lvl>
  </w:abstractNum>
  <w:abstractNum w:abstractNumId="1" w15:restartNumberingAfterBreak="0">
    <w:nsid w:val="2AE84BA3"/>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D833D62"/>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 w15:restartNumberingAfterBreak="0">
    <w:nsid w:val="2FD41399"/>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1FB1C2D"/>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2C97F93"/>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658F5A96"/>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BAB5F90"/>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EF97C63"/>
    <w:multiLevelType w:val="singleLevel"/>
    <w:tmpl w:val="04070009"/>
    <w:lvl w:ilvl="0">
      <w:start w:val="1"/>
      <w:numFmt w:val="bullet"/>
      <w:lvlText w:val=""/>
      <w:lvlJc w:val="left"/>
      <w:pPr>
        <w:tabs>
          <w:tab w:val="num" w:pos="360"/>
        </w:tabs>
        <w:ind w:left="360" w:hanging="360"/>
      </w:pPr>
      <w:rPr>
        <w:rFonts w:ascii="Wingdings" w:hAnsi="Wingdings" w:hint="default"/>
      </w:rPr>
    </w:lvl>
  </w:abstractNum>
  <w:num w:numId="1" w16cid:durableId="623121511">
    <w:abstractNumId w:val="7"/>
  </w:num>
  <w:num w:numId="2" w16cid:durableId="1796870577">
    <w:abstractNumId w:val="4"/>
  </w:num>
  <w:num w:numId="3" w16cid:durableId="2027902794">
    <w:abstractNumId w:val="1"/>
  </w:num>
  <w:num w:numId="4" w16cid:durableId="1266382104">
    <w:abstractNumId w:val="8"/>
  </w:num>
  <w:num w:numId="5" w16cid:durableId="2076513900">
    <w:abstractNumId w:val="3"/>
  </w:num>
  <w:num w:numId="6" w16cid:durableId="933367740">
    <w:abstractNumId w:val="6"/>
  </w:num>
  <w:num w:numId="7" w16cid:durableId="1523595821">
    <w:abstractNumId w:val="5"/>
  </w:num>
  <w:num w:numId="8" w16cid:durableId="1331715689">
    <w:abstractNumId w:val="2"/>
    <w:lvlOverride w:ilvl="0">
      <w:startOverride w:val="1"/>
    </w:lvlOverride>
  </w:num>
  <w:num w:numId="9" w16cid:durableId="121327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33"/>
    <w:rsid w:val="0005401F"/>
    <w:rsid w:val="00080133"/>
    <w:rsid w:val="000B02C5"/>
    <w:rsid w:val="001009E6"/>
    <w:rsid w:val="001257E2"/>
    <w:rsid w:val="00153A32"/>
    <w:rsid w:val="001B6407"/>
    <w:rsid w:val="001E7E21"/>
    <w:rsid w:val="001F3170"/>
    <w:rsid w:val="001F3200"/>
    <w:rsid w:val="0020074F"/>
    <w:rsid w:val="00242497"/>
    <w:rsid w:val="00271347"/>
    <w:rsid w:val="00286FB9"/>
    <w:rsid w:val="003E5CBD"/>
    <w:rsid w:val="004E7D20"/>
    <w:rsid w:val="004F6C4D"/>
    <w:rsid w:val="0052783F"/>
    <w:rsid w:val="005A1E9F"/>
    <w:rsid w:val="005D3105"/>
    <w:rsid w:val="00623027"/>
    <w:rsid w:val="00665EEC"/>
    <w:rsid w:val="007E32CC"/>
    <w:rsid w:val="00842997"/>
    <w:rsid w:val="00853EC0"/>
    <w:rsid w:val="008E11FA"/>
    <w:rsid w:val="0097371F"/>
    <w:rsid w:val="00975181"/>
    <w:rsid w:val="00981E61"/>
    <w:rsid w:val="009F518D"/>
    <w:rsid w:val="00A12082"/>
    <w:rsid w:val="00A2577E"/>
    <w:rsid w:val="00B10ACE"/>
    <w:rsid w:val="00B21D44"/>
    <w:rsid w:val="00B9145E"/>
    <w:rsid w:val="00BA11D9"/>
    <w:rsid w:val="00C80D28"/>
    <w:rsid w:val="00C86625"/>
    <w:rsid w:val="00C93455"/>
    <w:rsid w:val="00C97F90"/>
    <w:rsid w:val="00D03B93"/>
    <w:rsid w:val="00DA194A"/>
    <w:rsid w:val="00DC761E"/>
    <w:rsid w:val="00E118B5"/>
    <w:rsid w:val="00F74399"/>
    <w:rsid w:val="00FB2B1B"/>
    <w:rsid w:val="00FE21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3492C"/>
  <w15:chartTrackingRefBased/>
  <w15:docId w15:val="{B4A02331-3976-42B7-9374-54443FF2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pPr>
      <w:keepNext/>
      <w:jc w:val="center"/>
      <w:outlineLvl w:val="0"/>
    </w:pPr>
    <w:rPr>
      <w:b/>
      <w:sz w:val="24"/>
      <w:u w:val="single"/>
    </w:rPr>
  </w:style>
  <w:style w:type="paragraph" w:styleId="berschrift2">
    <w:name w:val="heading 2"/>
    <w:basedOn w:val="Standard"/>
    <w:next w:val="Standard"/>
    <w:link w:val="berschrift2Zchn"/>
    <w:uiPriority w:val="9"/>
    <w:qFormat/>
    <w:pPr>
      <w:keepNext/>
      <w:jc w:val="center"/>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rPr>
  </w:style>
  <w:style w:type="paragraph" w:styleId="Textkrper">
    <w:name w:val="Body Text"/>
    <w:basedOn w:val="Standard"/>
    <w:link w:val="TextkrperZchn"/>
    <w:uiPriority w:val="99"/>
    <w:semiHidden/>
    <w:pPr>
      <w:jc w:val="both"/>
    </w:pPr>
    <w:rPr>
      <w:sz w:val="24"/>
    </w:rPr>
  </w:style>
  <w:style w:type="character" w:customStyle="1" w:styleId="TextkrperZchn">
    <w:name w:val="Textkörper Zchn"/>
    <w:link w:val="Textkrper"/>
    <w:uiPriority w:val="99"/>
    <w:semiHidden/>
    <w:rPr>
      <w:lang w:val="de-DE"/>
    </w:rPr>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lang w:val="de-DE"/>
    </w:rPr>
  </w:style>
  <w:style w:type="character" w:styleId="Seitenzahl">
    <w:name w:val="page number"/>
    <w:uiPriority w:val="99"/>
    <w:semiHidden/>
    <w:rPr>
      <w:rFonts w:cs="Times New Roman"/>
    </w:rPr>
  </w:style>
  <w:style w:type="paragraph" w:customStyle="1" w:styleId="WKStandard">
    <w:name w:val="WK Standard"/>
    <w:basedOn w:val="Standard"/>
    <w:autoRedefine/>
    <w:rsid w:val="00080133"/>
    <w:rPr>
      <w:sz w:val="24"/>
      <w:lang w:eastAsia="de-DE"/>
    </w:rPr>
  </w:style>
  <w:style w:type="character" w:styleId="Hyperlink">
    <w:name w:val="Hyperlink"/>
    <w:uiPriority w:val="99"/>
    <w:rsid w:val="00C97F90"/>
    <w:rPr>
      <w:rFonts w:cs="Times New Roman"/>
      <w:color w:val="0000FF"/>
      <w:u w:val="single"/>
    </w:rPr>
  </w:style>
  <w:style w:type="character" w:customStyle="1" w:styleId="BesuchterHyperlink">
    <w:name w:val="BesuchterHyperlink"/>
    <w:uiPriority w:val="99"/>
    <w:semiHidden/>
    <w:unhideWhenUsed/>
    <w:rsid w:val="0020074F"/>
    <w:rPr>
      <w:rFonts w:cs="Times New Roman"/>
      <w:color w:val="800080"/>
      <w:u w:val="single"/>
    </w:rPr>
  </w:style>
  <w:style w:type="paragraph" w:styleId="Sprechblasentext">
    <w:name w:val="Balloon Text"/>
    <w:basedOn w:val="Standard"/>
    <w:link w:val="SprechblasentextZchn"/>
    <w:uiPriority w:val="99"/>
    <w:semiHidden/>
    <w:unhideWhenUsed/>
    <w:rsid w:val="006230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3027"/>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416548">
      <w:marLeft w:val="0"/>
      <w:marRight w:val="0"/>
      <w:marTop w:val="0"/>
      <w:marBottom w:val="0"/>
      <w:divBdr>
        <w:top w:val="none" w:sz="0" w:space="0" w:color="auto"/>
        <w:left w:val="none" w:sz="0" w:space="0" w:color="auto"/>
        <w:bottom w:val="none" w:sz="0" w:space="0" w:color="auto"/>
        <w:right w:val="none" w:sz="0" w:space="0" w:color="auto"/>
      </w:divBdr>
    </w:div>
    <w:div w:id="1086416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ev-ooe.a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B0378A491A6949B10A829B7DF649FC" ma:contentTypeVersion="12" ma:contentTypeDescription="Create a new document." ma:contentTypeScope="" ma:versionID="660c36a5d687841840decd78d08bea76">
  <xsd:schema xmlns:xsd="http://www.w3.org/2001/XMLSchema" xmlns:xs="http://www.w3.org/2001/XMLSchema" xmlns:p="http://schemas.microsoft.com/office/2006/metadata/properties" xmlns:ns2="3dcddd42-3746-4a14-a95a-6c42e9fb1c07" xmlns:ns3="716016af-ff9f-43e0-9985-04973e7555ea" targetNamespace="http://schemas.microsoft.com/office/2006/metadata/properties" ma:root="true" ma:fieldsID="4d57ac6a95a50611a9b09c4a8491d198" ns2:_="" ns3:_="">
    <xsd:import namespace="3dcddd42-3746-4a14-a95a-6c42e9fb1c07"/>
    <xsd:import namespace="716016af-ff9f-43e0-9985-04973e7555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ddd42-3746-4a14-a95a-6c42e9fb1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5b77f7-3ca3-477e-9f8c-f8f2828f76f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016af-ff9f-43e0-9985-04973e7555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d61979-4adc-48d1-8a1b-e947f78d35c2}" ma:internalName="TaxCatchAll" ma:showField="CatchAllData" ma:web="716016af-ff9f-43e0-9985-04973e755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6016af-ff9f-43e0-9985-04973e7555ea" xsi:nil="true"/>
    <lcf76f155ced4ddcb4097134ff3c332f xmlns="3dcddd42-3746-4a14-a95a-6c42e9fb1c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39721B-6B15-4766-BA7B-DD0DBEAC490A}">
  <ds:schemaRefs>
    <ds:schemaRef ds:uri="http://schemas.microsoft.com/sharepoint/v3/contenttype/forms"/>
  </ds:schemaRefs>
</ds:datastoreItem>
</file>

<file path=customXml/itemProps2.xml><?xml version="1.0" encoding="utf-8"?>
<ds:datastoreItem xmlns:ds="http://schemas.openxmlformats.org/officeDocument/2006/customXml" ds:itemID="{910C3400-12A4-4057-8762-1984039976F8}"/>
</file>

<file path=customXml/itemProps3.xml><?xml version="1.0" encoding="utf-8"?>
<ds:datastoreItem xmlns:ds="http://schemas.openxmlformats.org/officeDocument/2006/customXml" ds:itemID="{77795BF1-2BD1-4E87-AB1E-735EEC6BD611}"/>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6241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Muster</vt:lpstr>
    </vt:vector>
  </TitlesOfParts>
  <Company>Amt der OÖ Landesregierung</Company>
  <LinksUpToDate>false</LinksUpToDate>
  <CharactersWithSpaces>7085</CharactersWithSpaces>
  <SharedDoc>false</SharedDoc>
  <HLinks>
    <vt:vector size="6" baseType="variant">
      <vt:variant>
        <vt:i4>7209005</vt:i4>
      </vt:variant>
      <vt:variant>
        <vt:i4>0</vt:i4>
      </vt:variant>
      <vt:variant>
        <vt:i4>0</vt:i4>
      </vt:variant>
      <vt:variant>
        <vt:i4>5</vt:i4>
      </vt:variant>
      <vt:variant>
        <vt:lpwstr>http://www.wev-ooe.at/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Administrator</dc:creator>
  <cp:keywords/>
  <cp:lastModifiedBy>Ing. Thomas Lang</cp:lastModifiedBy>
  <cp:revision>5</cp:revision>
  <cp:lastPrinted>2018-02-08T13:01:00Z</cp:lastPrinted>
  <dcterms:created xsi:type="dcterms:W3CDTF">2021-12-06T14:21:00Z</dcterms:created>
  <dcterms:modified xsi:type="dcterms:W3CDTF">2024-12-17T10:52:00Z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0x01010000B0378A491A6949B10A829B7DF649FC</vt:lpwstr>
  </property>
</Properties>
</file>